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C1F" w:rsidRPr="005B6BC0" w:rsidRDefault="00CB5C1F" w:rsidP="00D10DD4">
      <w:pPr>
        <w:pStyle w:val="af3"/>
        <w:jc w:val="center"/>
        <w:rPr>
          <w:b/>
          <w:sz w:val="28"/>
          <w:szCs w:val="28"/>
        </w:rPr>
      </w:pPr>
      <w:r>
        <w:rPr>
          <w:b/>
          <w:sz w:val="28"/>
          <w:szCs w:val="28"/>
        </w:rPr>
        <w:t>А</w:t>
      </w:r>
      <w:r w:rsidRPr="005B6BC0">
        <w:rPr>
          <w:b/>
          <w:sz w:val="28"/>
          <w:szCs w:val="28"/>
        </w:rPr>
        <w:t xml:space="preserve">дминистрация </w:t>
      </w:r>
      <w:r w:rsidR="007C70BA">
        <w:rPr>
          <w:b/>
          <w:sz w:val="28"/>
          <w:szCs w:val="28"/>
        </w:rPr>
        <w:t>Пеньковского</w:t>
      </w:r>
      <w:r w:rsidRPr="005B6BC0">
        <w:rPr>
          <w:b/>
          <w:sz w:val="28"/>
          <w:szCs w:val="28"/>
        </w:rPr>
        <w:t xml:space="preserve"> сельсовета  Маслянинского района Новосибирской области</w:t>
      </w:r>
      <w:r w:rsidRPr="005B6BC0">
        <w:rPr>
          <w:b/>
          <w:sz w:val="28"/>
          <w:szCs w:val="28"/>
        </w:rPr>
        <w:br/>
      </w:r>
    </w:p>
    <w:p w:rsidR="00CB5C1F" w:rsidRDefault="00CB5C1F" w:rsidP="00D10DD4"/>
    <w:p w:rsidR="00CB5C1F" w:rsidRDefault="00CB5C1F" w:rsidP="00D10DD4">
      <w:pPr>
        <w:tabs>
          <w:tab w:val="left" w:pos="8160"/>
        </w:tabs>
      </w:pPr>
    </w:p>
    <w:p w:rsidR="00CB5C1F" w:rsidRDefault="00CB5C1F" w:rsidP="00D10DD4"/>
    <w:p w:rsidR="00CB5C1F" w:rsidRDefault="00CB5C1F" w:rsidP="00D10DD4">
      <w:pPr>
        <w:rPr>
          <w:sz w:val="22"/>
          <w:szCs w:val="22"/>
        </w:rPr>
      </w:pPr>
    </w:p>
    <w:p w:rsidR="00CB5C1F" w:rsidRDefault="00CB5C1F" w:rsidP="00D10DD4">
      <w:pPr>
        <w:rPr>
          <w:sz w:val="22"/>
          <w:szCs w:val="22"/>
        </w:rPr>
      </w:pPr>
    </w:p>
    <w:tbl>
      <w:tblPr>
        <w:tblW w:w="5093" w:type="pct"/>
        <w:tblLook w:val="01E0"/>
      </w:tblPr>
      <w:tblGrid>
        <w:gridCol w:w="10615"/>
      </w:tblGrid>
      <w:tr w:rsidR="00CB5C1F" w:rsidTr="00066E69">
        <w:tc>
          <w:tcPr>
            <w:tcW w:w="5000" w:type="pct"/>
          </w:tcPr>
          <w:p w:rsidR="00CB5C1F" w:rsidRDefault="00CB5C1F" w:rsidP="00066E69">
            <w:pPr>
              <w:pStyle w:val="xl24"/>
              <w:widowControl w:val="0"/>
              <w:tabs>
                <w:tab w:val="left" w:pos="1058"/>
              </w:tabs>
              <w:autoSpaceDE w:val="0"/>
              <w:autoSpaceDN w:val="0"/>
              <w:adjustRightInd w:val="0"/>
              <w:spacing w:before="0" w:after="0"/>
              <w:ind w:left="4995"/>
              <w:jc w:val="right"/>
              <w:rPr>
                <w:szCs w:val="22"/>
              </w:rPr>
            </w:pPr>
            <w:r>
              <w:rPr>
                <w:sz w:val="22"/>
                <w:szCs w:val="22"/>
              </w:rPr>
              <w:t>УТВЕРЖДАЮ:</w:t>
            </w:r>
          </w:p>
          <w:p w:rsidR="00CB5C1F" w:rsidRDefault="00CB5C1F" w:rsidP="00066E69">
            <w:pPr>
              <w:pStyle w:val="xl24"/>
              <w:widowControl w:val="0"/>
              <w:tabs>
                <w:tab w:val="left" w:pos="1058"/>
              </w:tabs>
              <w:autoSpaceDE w:val="0"/>
              <w:autoSpaceDN w:val="0"/>
              <w:adjustRightInd w:val="0"/>
              <w:spacing w:before="0" w:after="0"/>
              <w:ind w:left="4995"/>
              <w:jc w:val="right"/>
              <w:rPr>
                <w:szCs w:val="22"/>
              </w:rPr>
            </w:pPr>
            <w:r>
              <w:rPr>
                <w:sz w:val="22"/>
                <w:szCs w:val="22"/>
              </w:rPr>
              <w:t xml:space="preserve">Глава </w:t>
            </w:r>
            <w:r w:rsidR="007C70BA">
              <w:rPr>
                <w:sz w:val="22"/>
                <w:szCs w:val="22"/>
              </w:rPr>
              <w:t>Пеньковского</w:t>
            </w:r>
            <w:r w:rsidRPr="00AA673B">
              <w:rPr>
                <w:sz w:val="22"/>
                <w:szCs w:val="22"/>
              </w:rPr>
              <w:t xml:space="preserve"> сельсовета</w:t>
            </w:r>
          </w:p>
          <w:p w:rsidR="00CB5C1F" w:rsidRDefault="00CB5C1F" w:rsidP="00066E69">
            <w:pPr>
              <w:pStyle w:val="xl24"/>
              <w:widowControl w:val="0"/>
              <w:tabs>
                <w:tab w:val="left" w:pos="1058"/>
              </w:tabs>
              <w:autoSpaceDE w:val="0"/>
              <w:autoSpaceDN w:val="0"/>
              <w:adjustRightInd w:val="0"/>
              <w:spacing w:before="0" w:after="0"/>
              <w:ind w:left="4995"/>
              <w:rPr>
                <w:szCs w:val="22"/>
              </w:rPr>
            </w:pPr>
          </w:p>
          <w:p w:rsidR="00CB5C1F" w:rsidRDefault="00CB5C1F" w:rsidP="00066E69">
            <w:pPr>
              <w:tabs>
                <w:tab w:val="left" w:pos="7068"/>
                <w:tab w:val="left" w:pos="13794"/>
              </w:tabs>
              <w:ind w:left="4995"/>
              <w:jc w:val="right"/>
            </w:pPr>
            <w:bookmarkStart w:id="0" w:name="aTitleSignature"/>
            <w:bookmarkEnd w:id="0"/>
            <w:r>
              <w:rPr>
                <w:sz w:val="22"/>
                <w:szCs w:val="22"/>
              </w:rPr>
              <w:t xml:space="preserve">__________________ </w:t>
            </w:r>
            <w:proofErr w:type="spellStart"/>
            <w:r w:rsidR="007C70BA">
              <w:rPr>
                <w:sz w:val="22"/>
                <w:szCs w:val="22"/>
              </w:rPr>
              <w:t>Г.В.Черний</w:t>
            </w:r>
            <w:proofErr w:type="spellEnd"/>
          </w:p>
          <w:p w:rsidR="00CB5C1F" w:rsidRDefault="00CB5C1F" w:rsidP="00066E69">
            <w:pPr>
              <w:tabs>
                <w:tab w:val="left" w:pos="1058"/>
              </w:tabs>
              <w:ind w:left="4995"/>
              <w:jc w:val="right"/>
            </w:pPr>
          </w:p>
          <w:p w:rsidR="00CB5C1F" w:rsidRDefault="00CB5C1F" w:rsidP="00066E69">
            <w:pPr>
              <w:pStyle w:val="xl24"/>
              <w:widowControl w:val="0"/>
              <w:tabs>
                <w:tab w:val="left" w:pos="1058"/>
              </w:tabs>
              <w:autoSpaceDE w:val="0"/>
              <w:autoSpaceDN w:val="0"/>
              <w:adjustRightInd w:val="0"/>
              <w:spacing w:before="0" w:after="0"/>
              <w:ind w:left="4995"/>
              <w:jc w:val="right"/>
              <w:rPr>
                <w:szCs w:val="22"/>
              </w:rPr>
            </w:pPr>
            <w:r>
              <w:rPr>
                <w:sz w:val="22"/>
                <w:szCs w:val="22"/>
              </w:rPr>
              <w:t xml:space="preserve">                             «__»_____________ </w:t>
            </w:r>
            <w:bookmarkStart w:id="1" w:name="aYear"/>
            <w:bookmarkEnd w:id="1"/>
            <w:r>
              <w:rPr>
                <w:sz w:val="22"/>
                <w:szCs w:val="22"/>
              </w:rPr>
              <w:t>2019 года</w:t>
            </w:r>
          </w:p>
          <w:p w:rsidR="00CB5C1F" w:rsidRDefault="00CB5C1F" w:rsidP="00066E69">
            <w:pPr>
              <w:pStyle w:val="xl24"/>
              <w:widowControl w:val="0"/>
              <w:tabs>
                <w:tab w:val="left" w:pos="1058"/>
              </w:tabs>
              <w:autoSpaceDE w:val="0"/>
              <w:autoSpaceDN w:val="0"/>
              <w:adjustRightInd w:val="0"/>
              <w:spacing w:before="0" w:after="0"/>
              <w:jc w:val="left"/>
              <w:rPr>
                <w:szCs w:val="22"/>
              </w:rPr>
            </w:pPr>
          </w:p>
          <w:p w:rsidR="00CB5C1F" w:rsidRDefault="00CB5C1F" w:rsidP="00066E69">
            <w:pPr>
              <w:pStyle w:val="xl24"/>
              <w:widowControl w:val="0"/>
              <w:tabs>
                <w:tab w:val="left" w:pos="1058"/>
              </w:tabs>
              <w:autoSpaceDE w:val="0"/>
              <w:autoSpaceDN w:val="0"/>
              <w:adjustRightInd w:val="0"/>
              <w:spacing w:before="0" w:after="0"/>
              <w:jc w:val="left"/>
              <w:rPr>
                <w:szCs w:val="22"/>
              </w:rPr>
            </w:pPr>
            <w:r>
              <w:rPr>
                <w:sz w:val="22"/>
                <w:szCs w:val="22"/>
              </w:rPr>
              <w:t xml:space="preserve"> </w:t>
            </w:r>
          </w:p>
          <w:p w:rsidR="00CB5C1F" w:rsidRDefault="00CB5C1F" w:rsidP="00066E69">
            <w:pPr>
              <w:pStyle w:val="xl24"/>
              <w:widowControl w:val="0"/>
              <w:tabs>
                <w:tab w:val="left" w:pos="1058"/>
              </w:tabs>
              <w:autoSpaceDE w:val="0"/>
              <w:autoSpaceDN w:val="0"/>
              <w:adjustRightInd w:val="0"/>
              <w:spacing w:before="0" w:after="0"/>
              <w:jc w:val="left"/>
              <w:rPr>
                <w:szCs w:val="22"/>
              </w:rPr>
            </w:pPr>
          </w:p>
          <w:p w:rsidR="00CB5C1F" w:rsidRDefault="00CB5C1F" w:rsidP="00066E69">
            <w:pPr>
              <w:pStyle w:val="xl24"/>
              <w:widowControl w:val="0"/>
              <w:tabs>
                <w:tab w:val="left" w:pos="1058"/>
              </w:tabs>
              <w:autoSpaceDE w:val="0"/>
              <w:autoSpaceDN w:val="0"/>
              <w:adjustRightInd w:val="0"/>
              <w:spacing w:before="0" w:after="0"/>
              <w:jc w:val="left"/>
              <w:rPr>
                <w:szCs w:val="22"/>
              </w:rPr>
            </w:pPr>
          </w:p>
          <w:p w:rsidR="00CB5C1F" w:rsidRDefault="00CB5C1F" w:rsidP="00066E69">
            <w:pPr>
              <w:pStyle w:val="xl24"/>
              <w:widowControl w:val="0"/>
              <w:tabs>
                <w:tab w:val="left" w:pos="1058"/>
              </w:tabs>
              <w:autoSpaceDE w:val="0"/>
              <w:autoSpaceDN w:val="0"/>
              <w:adjustRightInd w:val="0"/>
              <w:spacing w:before="0" w:after="0"/>
              <w:jc w:val="left"/>
              <w:rPr>
                <w:szCs w:val="22"/>
              </w:rPr>
            </w:pPr>
          </w:p>
          <w:p w:rsidR="00CB5C1F" w:rsidRDefault="00CB5C1F" w:rsidP="00066E69">
            <w:pPr>
              <w:pStyle w:val="xl24"/>
              <w:widowControl w:val="0"/>
              <w:tabs>
                <w:tab w:val="left" w:pos="1058"/>
              </w:tabs>
              <w:autoSpaceDE w:val="0"/>
              <w:autoSpaceDN w:val="0"/>
              <w:adjustRightInd w:val="0"/>
              <w:spacing w:before="0" w:after="0"/>
              <w:jc w:val="left"/>
              <w:rPr>
                <w:szCs w:val="22"/>
              </w:rPr>
            </w:pPr>
          </w:p>
          <w:p w:rsidR="00CB5C1F" w:rsidRDefault="00CB5C1F" w:rsidP="00066E69">
            <w:pPr>
              <w:pStyle w:val="xl24"/>
              <w:widowControl w:val="0"/>
              <w:tabs>
                <w:tab w:val="left" w:pos="1058"/>
              </w:tabs>
              <w:autoSpaceDE w:val="0"/>
              <w:autoSpaceDN w:val="0"/>
              <w:adjustRightInd w:val="0"/>
              <w:spacing w:before="0" w:after="0"/>
              <w:jc w:val="left"/>
              <w:rPr>
                <w:szCs w:val="22"/>
              </w:rPr>
            </w:pPr>
          </w:p>
          <w:p w:rsidR="00CB5C1F" w:rsidRDefault="00CB5C1F" w:rsidP="00066E69">
            <w:pPr>
              <w:keepNext/>
              <w:keepLines/>
              <w:widowControl w:val="0"/>
              <w:suppressLineNumbers/>
              <w:tabs>
                <w:tab w:val="left" w:pos="-4217"/>
                <w:tab w:val="left" w:pos="709"/>
              </w:tabs>
              <w:suppressAutoHyphens/>
              <w:ind w:left="-4784" w:firstLine="5493"/>
              <w:jc w:val="center"/>
              <w:rPr>
                <w:b/>
              </w:rPr>
            </w:pPr>
            <w:r>
              <w:rPr>
                <w:b/>
                <w:sz w:val="22"/>
                <w:szCs w:val="22"/>
              </w:rPr>
              <w:t>ДОКУМЕНТАЦИЯ</w:t>
            </w:r>
          </w:p>
          <w:p w:rsidR="00CB5C1F" w:rsidRDefault="00CB5C1F" w:rsidP="00066E69">
            <w:pPr>
              <w:keepNext/>
              <w:keepLines/>
              <w:widowControl w:val="0"/>
              <w:suppressLineNumbers/>
              <w:tabs>
                <w:tab w:val="left" w:pos="-4217"/>
                <w:tab w:val="left" w:pos="709"/>
              </w:tabs>
              <w:suppressAutoHyphens/>
              <w:ind w:left="-4784" w:firstLine="5493"/>
              <w:jc w:val="center"/>
              <w:rPr>
                <w:b/>
              </w:rPr>
            </w:pPr>
            <w:r>
              <w:rPr>
                <w:b/>
                <w:sz w:val="22"/>
                <w:szCs w:val="22"/>
              </w:rPr>
              <w:t>об аукционе в электронной форме</w:t>
            </w:r>
          </w:p>
          <w:p w:rsidR="00CB5C1F" w:rsidRDefault="00CB5C1F" w:rsidP="00066E69">
            <w:pPr>
              <w:keepNext/>
              <w:keepLines/>
              <w:widowControl w:val="0"/>
              <w:suppressLineNumbers/>
              <w:tabs>
                <w:tab w:val="left" w:pos="-4217"/>
                <w:tab w:val="left" w:pos="709"/>
              </w:tabs>
              <w:suppressAutoHyphens/>
              <w:ind w:left="-4784" w:firstLine="5493"/>
              <w:jc w:val="center"/>
              <w:rPr>
                <w:b/>
              </w:rPr>
            </w:pPr>
          </w:p>
          <w:p w:rsidR="00D246F3" w:rsidRPr="00D246F3" w:rsidRDefault="00D246F3" w:rsidP="00D246F3">
            <w:pPr>
              <w:pStyle w:val="ConsPlusNormal"/>
              <w:ind w:firstLine="708"/>
              <w:jc w:val="center"/>
              <w:rPr>
                <w:rFonts w:ascii="Times New Roman" w:hAnsi="Times New Roman"/>
                <w:b/>
                <w:sz w:val="24"/>
                <w:szCs w:val="24"/>
              </w:rPr>
            </w:pPr>
            <w:r w:rsidRPr="00D246F3">
              <w:rPr>
                <w:rFonts w:ascii="Times New Roman" w:hAnsi="Times New Roman"/>
                <w:b/>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CB5C1F" w:rsidRPr="00D246F3" w:rsidRDefault="00CB5C1F" w:rsidP="00D246F3">
            <w:pPr>
              <w:pStyle w:val="ConsPlusNonformat"/>
              <w:jc w:val="center"/>
              <w:rPr>
                <w:rFonts w:ascii="Times New Roman" w:hAnsi="Times New Roman" w:cs="Times New Roman"/>
                <w:b/>
                <w:sz w:val="24"/>
                <w:szCs w:val="24"/>
              </w:rPr>
            </w:pPr>
          </w:p>
          <w:p w:rsidR="00CB5C1F" w:rsidRPr="0022770F" w:rsidRDefault="00CB5C1F" w:rsidP="00F36252">
            <w:pPr>
              <w:jc w:val="center"/>
              <w:outlineLvl w:val="1"/>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rPr>
                <w:b/>
              </w:rPr>
            </w:pPr>
          </w:p>
          <w:p w:rsidR="00CB5C1F" w:rsidRDefault="00CB5C1F" w:rsidP="00066E69">
            <w:pPr>
              <w:keepNext/>
              <w:keepLines/>
              <w:widowControl w:val="0"/>
              <w:suppressLineNumbers/>
              <w:tabs>
                <w:tab w:val="left" w:pos="0"/>
                <w:tab w:val="left" w:pos="709"/>
              </w:tabs>
              <w:suppressAutoHyphens/>
              <w:ind w:firstLine="709"/>
              <w:jc w:val="center"/>
              <w:rPr>
                <w:b/>
              </w:rPr>
            </w:pPr>
          </w:p>
          <w:p w:rsidR="00CB5C1F" w:rsidRPr="005B6BC0" w:rsidRDefault="00CB5C1F" w:rsidP="00F36252">
            <w:pPr>
              <w:keepNext/>
              <w:keepLines/>
              <w:widowControl w:val="0"/>
              <w:suppressLineNumbers/>
              <w:tabs>
                <w:tab w:val="left" w:pos="0"/>
                <w:tab w:val="left" w:pos="709"/>
              </w:tabs>
              <w:suppressAutoHyphens/>
              <w:ind w:firstLine="709"/>
              <w:jc w:val="center"/>
            </w:pPr>
            <w:r w:rsidRPr="005B6BC0">
              <w:rPr>
                <w:rStyle w:val="aa"/>
                <w:bCs/>
                <w:sz w:val="22"/>
                <w:szCs w:val="22"/>
              </w:rPr>
              <w:t>с</w:t>
            </w:r>
            <w:proofErr w:type="gramStart"/>
            <w:r w:rsidRPr="005B6BC0">
              <w:rPr>
                <w:rStyle w:val="aa"/>
                <w:bCs/>
                <w:sz w:val="22"/>
                <w:szCs w:val="22"/>
              </w:rPr>
              <w:t>.</w:t>
            </w:r>
            <w:r w:rsidR="00D246F3">
              <w:rPr>
                <w:rStyle w:val="aa"/>
                <w:bCs/>
                <w:sz w:val="22"/>
                <w:szCs w:val="22"/>
              </w:rPr>
              <w:t xml:space="preserve">. </w:t>
            </w:r>
            <w:proofErr w:type="spellStart"/>
            <w:proofErr w:type="gramEnd"/>
            <w:r w:rsidR="00D246F3">
              <w:rPr>
                <w:rStyle w:val="aa"/>
                <w:bCs/>
                <w:sz w:val="22"/>
                <w:szCs w:val="22"/>
              </w:rPr>
              <w:t>Пеньково</w:t>
            </w:r>
            <w:proofErr w:type="spellEnd"/>
            <w:r w:rsidRPr="005B6BC0">
              <w:rPr>
                <w:sz w:val="22"/>
                <w:szCs w:val="22"/>
              </w:rPr>
              <w:t xml:space="preserve"> </w:t>
            </w:r>
          </w:p>
          <w:p w:rsidR="00CB5C1F" w:rsidRPr="00F36252" w:rsidRDefault="00CB5C1F" w:rsidP="00F36252">
            <w:pPr>
              <w:keepNext/>
              <w:keepLines/>
              <w:widowControl w:val="0"/>
              <w:suppressLineNumbers/>
              <w:tabs>
                <w:tab w:val="left" w:pos="0"/>
                <w:tab w:val="left" w:pos="709"/>
              </w:tabs>
              <w:suppressAutoHyphens/>
              <w:ind w:firstLine="709"/>
              <w:jc w:val="center"/>
              <w:rPr>
                <w:b/>
              </w:rPr>
            </w:pPr>
            <w:r>
              <w:rPr>
                <w:b/>
                <w:sz w:val="22"/>
                <w:szCs w:val="22"/>
              </w:rPr>
              <w:t>2019 год</w:t>
            </w:r>
          </w:p>
        </w:tc>
      </w:tr>
    </w:tbl>
    <w:p w:rsidR="00D246F3" w:rsidRDefault="00D246F3" w:rsidP="0067675E">
      <w:pPr>
        <w:jc w:val="center"/>
        <w:rPr>
          <w:b/>
          <w:bCs/>
          <w:sz w:val="22"/>
          <w:szCs w:val="22"/>
        </w:rPr>
      </w:pPr>
    </w:p>
    <w:p w:rsidR="00CB5C1F" w:rsidRPr="00956A5F" w:rsidRDefault="00D70626" w:rsidP="0067675E">
      <w:pPr>
        <w:jc w:val="center"/>
        <w:rPr>
          <w:sz w:val="22"/>
          <w:szCs w:val="22"/>
        </w:rPr>
      </w:pPr>
      <w:r w:rsidRPr="00D70626">
        <w:rPr>
          <w:noProof/>
        </w:rPr>
        <w:lastRenderedPageBreak/>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56.7pt;margin-top:-42.55pt;width:.75pt;height:.75pt;z-index:251657728;visibility:hidden" stroked="f">
            <v:imagedata r:id="rId8" o:title=""/>
          </v:shape>
        </w:pict>
      </w:r>
      <w:r w:rsidR="00CB5C1F" w:rsidRPr="00956A5F">
        <w:rPr>
          <w:b/>
          <w:bCs/>
          <w:sz w:val="22"/>
          <w:szCs w:val="22"/>
        </w:rPr>
        <w:t>Извещение о проведении электронного аукциона</w:t>
      </w:r>
    </w:p>
    <w:p w:rsidR="00D246F3" w:rsidRPr="00D246F3" w:rsidRDefault="00D246F3" w:rsidP="00D246F3">
      <w:pPr>
        <w:pStyle w:val="ConsPlusNormal"/>
        <w:ind w:firstLine="708"/>
        <w:jc w:val="center"/>
        <w:rPr>
          <w:rFonts w:ascii="Times New Roman" w:hAnsi="Times New Roman"/>
          <w:b/>
          <w:sz w:val="24"/>
          <w:szCs w:val="24"/>
        </w:rPr>
      </w:pPr>
      <w:r w:rsidRPr="00D246F3">
        <w:rPr>
          <w:rFonts w:ascii="Times New Roman" w:hAnsi="Times New Roman"/>
          <w:b/>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CB5C1F" w:rsidRPr="00FB0DCD" w:rsidRDefault="00CB5C1F" w:rsidP="007E15E1">
      <w:pPr>
        <w:pStyle w:val="ConsPlusNonformat"/>
        <w:jc w:val="center"/>
        <w:rPr>
          <w:rFonts w:ascii="Times New Roman" w:hAnsi="Times New Roman" w:cs="Times New Roman"/>
          <w:b/>
          <w:sz w:val="24"/>
          <w:szCs w:val="24"/>
        </w:rPr>
      </w:pPr>
    </w:p>
    <w:p w:rsidR="00CB5C1F" w:rsidRPr="00956A5F" w:rsidRDefault="00CB5C1F" w:rsidP="0067675E">
      <w:pPr>
        <w:pStyle w:val="af3"/>
        <w:ind w:firstLine="0"/>
        <w:rPr>
          <w:rStyle w:val="aa"/>
          <w:b w:val="0"/>
          <w:sz w:val="22"/>
          <w:szCs w:val="22"/>
        </w:rPr>
      </w:pPr>
      <w:r w:rsidRPr="00956A5F">
        <w:rPr>
          <w:b/>
          <w:bCs/>
          <w:sz w:val="22"/>
          <w:szCs w:val="22"/>
        </w:rPr>
        <w:t>1.</w:t>
      </w:r>
      <w:r w:rsidRPr="00956A5F">
        <w:rPr>
          <w:rStyle w:val="aa"/>
          <w:bCs/>
          <w:sz w:val="22"/>
          <w:szCs w:val="22"/>
        </w:rPr>
        <w:t xml:space="preserve"> Заказчик</w:t>
      </w:r>
    </w:p>
    <w:p w:rsidR="00CB5C1F" w:rsidRPr="00956A5F" w:rsidRDefault="00CB5C1F" w:rsidP="0067675E">
      <w:pPr>
        <w:jc w:val="both"/>
        <w:rPr>
          <w:sz w:val="22"/>
          <w:szCs w:val="22"/>
        </w:rPr>
      </w:pPr>
      <w:r w:rsidRPr="00956A5F">
        <w:rPr>
          <w:rStyle w:val="aa"/>
          <w:bCs/>
          <w:sz w:val="22"/>
          <w:szCs w:val="22"/>
        </w:rPr>
        <w:t>Наименование:</w:t>
      </w:r>
      <w:r w:rsidRPr="00956A5F">
        <w:rPr>
          <w:sz w:val="22"/>
          <w:szCs w:val="22"/>
        </w:rPr>
        <w:t xml:space="preserve"> </w:t>
      </w:r>
      <w:r w:rsidRPr="00AA673B">
        <w:rPr>
          <w:sz w:val="22"/>
          <w:szCs w:val="22"/>
        </w:rPr>
        <w:t xml:space="preserve">администрация </w:t>
      </w:r>
      <w:r w:rsidR="00D246F3">
        <w:rPr>
          <w:sz w:val="22"/>
          <w:szCs w:val="22"/>
        </w:rPr>
        <w:t>Пеньковского</w:t>
      </w:r>
      <w:r w:rsidRPr="00AA673B">
        <w:rPr>
          <w:sz w:val="22"/>
          <w:szCs w:val="22"/>
        </w:rPr>
        <w:t xml:space="preserve"> сельсовета  Маслянинского района Новосибирской области</w:t>
      </w:r>
    </w:p>
    <w:p w:rsidR="00CB5C1F" w:rsidRPr="00956A5F" w:rsidRDefault="00CB5C1F" w:rsidP="0067675E">
      <w:pPr>
        <w:jc w:val="both"/>
        <w:rPr>
          <w:sz w:val="22"/>
          <w:szCs w:val="22"/>
        </w:rPr>
      </w:pPr>
      <w:r w:rsidRPr="00956A5F">
        <w:rPr>
          <w:b/>
          <w:sz w:val="22"/>
          <w:szCs w:val="22"/>
        </w:rPr>
        <w:t>Место нахождения:</w:t>
      </w:r>
      <w:r w:rsidRPr="00956A5F">
        <w:rPr>
          <w:sz w:val="22"/>
          <w:szCs w:val="22"/>
        </w:rPr>
        <w:t xml:space="preserve"> </w:t>
      </w:r>
      <w:r w:rsidR="00D246F3">
        <w:rPr>
          <w:sz w:val="22"/>
          <w:szCs w:val="22"/>
        </w:rPr>
        <w:t>633572,</w:t>
      </w:r>
      <w:r w:rsidRPr="00AA673B">
        <w:rPr>
          <w:sz w:val="22"/>
          <w:szCs w:val="22"/>
        </w:rPr>
        <w:t xml:space="preserve"> НСО, Маслянинский район, с. </w:t>
      </w:r>
      <w:proofErr w:type="spellStart"/>
      <w:r w:rsidR="00D246F3">
        <w:rPr>
          <w:sz w:val="22"/>
          <w:szCs w:val="22"/>
        </w:rPr>
        <w:t>Пеньково</w:t>
      </w:r>
      <w:proofErr w:type="spellEnd"/>
      <w:r w:rsidRPr="00AA673B">
        <w:rPr>
          <w:sz w:val="22"/>
          <w:szCs w:val="22"/>
        </w:rPr>
        <w:t xml:space="preserve">, ул. </w:t>
      </w:r>
      <w:proofErr w:type="gramStart"/>
      <w:r w:rsidR="00D246F3">
        <w:rPr>
          <w:sz w:val="22"/>
          <w:szCs w:val="22"/>
        </w:rPr>
        <w:t>Центральная</w:t>
      </w:r>
      <w:proofErr w:type="gramEnd"/>
      <w:r w:rsidR="00D246F3">
        <w:rPr>
          <w:sz w:val="22"/>
          <w:szCs w:val="22"/>
        </w:rPr>
        <w:t>,17</w:t>
      </w:r>
    </w:p>
    <w:p w:rsidR="00CB5C1F" w:rsidRPr="00956A5F" w:rsidRDefault="00CB5C1F" w:rsidP="0067675E">
      <w:pPr>
        <w:keepNext/>
        <w:keepLines/>
        <w:jc w:val="both"/>
        <w:rPr>
          <w:bCs/>
          <w:sz w:val="22"/>
          <w:szCs w:val="22"/>
        </w:rPr>
      </w:pPr>
      <w:r w:rsidRPr="00956A5F">
        <w:rPr>
          <w:b/>
          <w:bCs/>
          <w:sz w:val="22"/>
          <w:szCs w:val="22"/>
        </w:rPr>
        <w:t>Почтовый адрес:</w:t>
      </w:r>
      <w:r w:rsidRPr="00956A5F">
        <w:rPr>
          <w:bCs/>
          <w:sz w:val="22"/>
          <w:szCs w:val="22"/>
        </w:rPr>
        <w:t xml:space="preserve"> </w:t>
      </w:r>
      <w:r w:rsidR="00941E38">
        <w:rPr>
          <w:sz w:val="22"/>
          <w:szCs w:val="22"/>
        </w:rPr>
        <w:t>633572</w:t>
      </w:r>
      <w:r w:rsidRPr="00AA673B">
        <w:rPr>
          <w:sz w:val="22"/>
          <w:szCs w:val="22"/>
        </w:rPr>
        <w:t xml:space="preserve">, НСО, Маслянинский район, </w:t>
      </w:r>
      <w:r w:rsidR="00D246F3" w:rsidRPr="00AA673B">
        <w:rPr>
          <w:sz w:val="22"/>
          <w:szCs w:val="22"/>
        </w:rPr>
        <w:t xml:space="preserve">с. </w:t>
      </w:r>
      <w:proofErr w:type="spellStart"/>
      <w:r w:rsidR="00D246F3">
        <w:rPr>
          <w:sz w:val="22"/>
          <w:szCs w:val="22"/>
        </w:rPr>
        <w:t>Пеньково</w:t>
      </w:r>
      <w:proofErr w:type="spellEnd"/>
      <w:r w:rsidR="00D246F3" w:rsidRPr="00AA673B">
        <w:rPr>
          <w:sz w:val="22"/>
          <w:szCs w:val="22"/>
        </w:rPr>
        <w:t xml:space="preserve">, ул. </w:t>
      </w:r>
      <w:proofErr w:type="gramStart"/>
      <w:r w:rsidR="00D246F3">
        <w:rPr>
          <w:sz w:val="22"/>
          <w:szCs w:val="22"/>
        </w:rPr>
        <w:t>Центральная</w:t>
      </w:r>
      <w:proofErr w:type="gramEnd"/>
      <w:r w:rsidR="00D246F3">
        <w:rPr>
          <w:sz w:val="22"/>
          <w:szCs w:val="22"/>
        </w:rPr>
        <w:t>,17</w:t>
      </w:r>
    </w:p>
    <w:p w:rsidR="00CB5C1F" w:rsidRPr="00956A5F" w:rsidRDefault="00CB5C1F" w:rsidP="0067675E">
      <w:pPr>
        <w:jc w:val="both"/>
        <w:rPr>
          <w:i/>
          <w:color w:val="0000FF"/>
          <w:sz w:val="22"/>
          <w:szCs w:val="22"/>
        </w:rPr>
      </w:pPr>
      <w:r w:rsidRPr="00956A5F">
        <w:rPr>
          <w:b/>
          <w:bCs/>
          <w:sz w:val="22"/>
          <w:szCs w:val="22"/>
        </w:rPr>
        <w:t>Адрес электронной почты:</w:t>
      </w:r>
      <w:r w:rsidRPr="00956A5F">
        <w:rPr>
          <w:bCs/>
          <w:sz w:val="22"/>
          <w:szCs w:val="22"/>
        </w:rPr>
        <w:t xml:space="preserve"> </w:t>
      </w:r>
      <w:proofErr w:type="spellStart"/>
      <w:r w:rsidR="00D246F3">
        <w:rPr>
          <w:i/>
          <w:color w:val="0000FF"/>
          <w:sz w:val="22"/>
          <w:szCs w:val="22"/>
          <w:lang w:val="en-US"/>
        </w:rPr>
        <w:t>admpenkovo</w:t>
      </w:r>
      <w:proofErr w:type="spellEnd"/>
      <w:r w:rsidRPr="00956A5F">
        <w:rPr>
          <w:i/>
          <w:color w:val="0000FF"/>
          <w:sz w:val="22"/>
          <w:szCs w:val="22"/>
        </w:rPr>
        <w:t>@</w:t>
      </w:r>
      <w:proofErr w:type="spellStart"/>
      <w:r w:rsidRPr="00956A5F">
        <w:rPr>
          <w:i/>
          <w:color w:val="0000FF"/>
          <w:sz w:val="22"/>
          <w:szCs w:val="22"/>
          <w:lang w:val="en-US"/>
        </w:rPr>
        <w:t>ngs</w:t>
      </w:r>
      <w:proofErr w:type="spellEnd"/>
      <w:r w:rsidRPr="00956A5F">
        <w:rPr>
          <w:i/>
          <w:color w:val="0000FF"/>
          <w:sz w:val="22"/>
          <w:szCs w:val="22"/>
        </w:rPr>
        <w:t>.</w:t>
      </w:r>
      <w:proofErr w:type="spellStart"/>
      <w:r w:rsidRPr="00956A5F">
        <w:rPr>
          <w:i/>
          <w:color w:val="0000FF"/>
          <w:sz w:val="22"/>
          <w:szCs w:val="22"/>
          <w:lang w:val="en-US"/>
        </w:rPr>
        <w:t>ru</w:t>
      </w:r>
      <w:proofErr w:type="spellEnd"/>
      <w:r w:rsidRPr="00956A5F">
        <w:rPr>
          <w:i/>
          <w:color w:val="0000FF"/>
          <w:sz w:val="22"/>
          <w:szCs w:val="22"/>
        </w:rPr>
        <w:tab/>
      </w:r>
    </w:p>
    <w:p w:rsidR="00CB5C1F" w:rsidRPr="00941E38" w:rsidRDefault="00CB5C1F" w:rsidP="0067675E">
      <w:pPr>
        <w:keepNext/>
        <w:keepLines/>
        <w:jc w:val="both"/>
        <w:rPr>
          <w:bCs/>
          <w:sz w:val="22"/>
          <w:szCs w:val="22"/>
        </w:rPr>
      </w:pPr>
      <w:r w:rsidRPr="00956A5F">
        <w:rPr>
          <w:b/>
          <w:bCs/>
          <w:sz w:val="22"/>
          <w:szCs w:val="22"/>
        </w:rPr>
        <w:t>Номер контактного телефона:</w:t>
      </w:r>
      <w:r w:rsidRPr="00956A5F">
        <w:rPr>
          <w:bCs/>
          <w:sz w:val="22"/>
          <w:szCs w:val="22"/>
        </w:rPr>
        <w:t xml:space="preserve"> </w:t>
      </w:r>
      <w:r w:rsidR="00D246F3">
        <w:rPr>
          <w:sz w:val="22"/>
          <w:szCs w:val="22"/>
        </w:rPr>
        <w:t xml:space="preserve">тел. (383-47) </w:t>
      </w:r>
      <w:r w:rsidR="00D246F3" w:rsidRPr="00941E38">
        <w:rPr>
          <w:sz w:val="22"/>
          <w:szCs w:val="22"/>
        </w:rPr>
        <w:t>43</w:t>
      </w:r>
      <w:r w:rsidR="00D246F3">
        <w:rPr>
          <w:sz w:val="22"/>
          <w:szCs w:val="22"/>
        </w:rPr>
        <w:t>-</w:t>
      </w:r>
      <w:r w:rsidR="00D246F3" w:rsidRPr="00941E38">
        <w:rPr>
          <w:sz w:val="22"/>
          <w:szCs w:val="22"/>
        </w:rPr>
        <w:t>281</w:t>
      </w:r>
    </w:p>
    <w:p w:rsidR="00CB5C1F" w:rsidRPr="00956A5F" w:rsidRDefault="00CB5C1F" w:rsidP="0067675E">
      <w:pPr>
        <w:pStyle w:val="af3"/>
        <w:ind w:firstLine="0"/>
        <w:rPr>
          <w:b/>
          <w:sz w:val="22"/>
          <w:szCs w:val="22"/>
        </w:rPr>
      </w:pPr>
      <w:r w:rsidRPr="00956A5F">
        <w:rPr>
          <w:b/>
          <w:sz w:val="22"/>
          <w:szCs w:val="22"/>
        </w:rPr>
        <w:t>Контрактный управляющий</w:t>
      </w:r>
      <w:r w:rsidRPr="00956A5F">
        <w:rPr>
          <w:sz w:val="22"/>
          <w:szCs w:val="22"/>
        </w:rPr>
        <w:t xml:space="preserve"> – </w:t>
      </w:r>
      <w:r w:rsidR="00D246F3">
        <w:rPr>
          <w:sz w:val="22"/>
          <w:szCs w:val="22"/>
        </w:rPr>
        <w:t>Иванченко Надежа Вячеславовна</w:t>
      </w:r>
    </w:p>
    <w:p w:rsidR="00CB5C1F" w:rsidRPr="00956A5F" w:rsidRDefault="00CB5C1F" w:rsidP="0067675E">
      <w:pPr>
        <w:pStyle w:val="af3"/>
        <w:ind w:firstLine="0"/>
        <w:rPr>
          <w:b/>
          <w:sz w:val="22"/>
          <w:szCs w:val="22"/>
        </w:rPr>
      </w:pPr>
      <w:r w:rsidRPr="00956A5F">
        <w:rPr>
          <w:b/>
          <w:sz w:val="22"/>
          <w:szCs w:val="22"/>
        </w:rPr>
        <w:t>Наименование, место нахождения, почтовый адрес, адрес электронной почты, номера контактных телефонов, уполномоченного органа</w:t>
      </w:r>
    </w:p>
    <w:p w:rsidR="00CB5C1F" w:rsidRPr="00956A5F" w:rsidRDefault="00CB5C1F" w:rsidP="0067675E">
      <w:pPr>
        <w:pStyle w:val="af8"/>
        <w:jc w:val="left"/>
      </w:pPr>
      <w:r w:rsidRPr="00956A5F">
        <w:t xml:space="preserve">Наименование – Администрация Маслянинского района Новосибирской области </w:t>
      </w:r>
    </w:p>
    <w:p w:rsidR="00CB5C1F" w:rsidRPr="00956A5F" w:rsidRDefault="00CB5C1F" w:rsidP="0067675E">
      <w:pPr>
        <w:pStyle w:val="af8"/>
        <w:jc w:val="both"/>
      </w:pPr>
      <w:r w:rsidRPr="00956A5F">
        <w:t xml:space="preserve">Почтовый адрес - 633564, Новосибирская область, Маслянинский район, р.п. Маслянино,  ул. </w:t>
      </w:r>
      <w:proofErr w:type="gramStart"/>
      <w:r w:rsidRPr="00956A5F">
        <w:t>Коммунистическая</w:t>
      </w:r>
      <w:proofErr w:type="gramEnd"/>
      <w:r w:rsidRPr="00956A5F">
        <w:t>, 1а</w:t>
      </w:r>
    </w:p>
    <w:p w:rsidR="00CB5C1F" w:rsidRPr="00956A5F" w:rsidRDefault="00CB5C1F" w:rsidP="0067675E">
      <w:pPr>
        <w:pStyle w:val="af8"/>
        <w:jc w:val="both"/>
      </w:pPr>
      <w:r w:rsidRPr="00956A5F">
        <w:t xml:space="preserve">Место нахождения – 633564, Новосибирская область, Маслянинский район, р.п. Маслянино,  ул. </w:t>
      </w:r>
      <w:proofErr w:type="gramStart"/>
      <w:r w:rsidRPr="00956A5F">
        <w:t>Коммунистическая</w:t>
      </w:r>
      <w:proofErr w:type="gramEnd"/>
      <w:r w:rsidRPr="00956A5F">
        <w:t>, 1а</w:t>
      </w:r>
    </w:p>
    <w:p w:rsidR="00CB5C1F" w:rsidRPr="00956A5F" w:rsidRDefault="00CB5C1F" w:rsidP="0067675E">
      <w:pPr>
        <w:pStyle w:val="af8"/>
        <w:jc w:val="left"/>
        <w:rPr>
          <w:rStyle w:val="a8"/>
        </w:rPr>
      </w:pPr>
      <w:r w:rsidRPr="00956A5F">
        <w:t>Адрес электронной почты – sanyafogel@mail.ru</w:t>
      </w:r>
    </w:p>
    <w:p w:rsidR="00CB5C1F" w:rsidRPr="00956A5F" w:rsidRDefault="00CB5C1F" w:rsidP="0067675E">
      <w:pPr>
        <w:pStyle w:val="af8"/>
        <w:jc w:val="left"/>
      </w:pPr>
      <w:r w:rsidRPr="00956A5F">
        <w:t>Тел/факс 8 383 (47) 23-286, (47) 24-956</w:t>
      </w:r>
    </w:p>
    <w:p w:rsidR="00CB5C1F" w:rsidRPr="00956A5F" w:rsidRDefault="00CB5C1F" w:rsidP="0067675E">
      <w:pPr>
        <w:pStyle w:val="af3"/>
        <w:ind w:firstLine="0"/>
        <w:rPr>
          <w:sz w:val="22"/>
          <w:szCs w:val="22"/>
        </w:rPr>
      </w:pPr>
      <w:r w:rsidRPr="00956A5F">
        <w:rPr>
          <w:sz w:val="22"/>
          <w:szCs w:val="22"/>
        </w:rPr>
        <w:t>Контактное лицо –  Фогель Александр Александрович</w:t>
      </w:r>
    </w:p>
    <w:p w:rsidR="00CB5C1F" w:rsidRPr="00956A5F" w:rsidRDefault="00CB5C1F" w:rsidP="0067675E">
      <w:pPr>
        <w:pStyle w:val="af3"/>
        <w:ind w:firstLine="0"/>
        <w:rPr>
          <w:b/>
          <w:bCs/>
          <w:sz w:val="22"/>
          <w:szCs w:val="22"/>
        </w:rPr>
      </w:pPr>
      <w:r w:rsidRPr="00956A5F">
        <w:rPr>
          <w:b/>
          <w:bCs/>
          <w:sz w:val="22"/>
          <w:szCs w:val="22"/>
        </w:rPr>
        <w:t>2. Краткое изложение условий контракта</w:t>
      </w:r>
    </w:p>
    <w:p w:rsidR="00CB5C1F" w:rsidRPr="00517452" w:rsidRDefault="00CB5C1F" w:rsidP="007E15E1">
      <w:pPr>
        <w:pStyle w:val="ConsPlusNonformat"/>
        <w:jc w:val="both"/>
        <w:rPr>
          <w:rFonts w:ascii="Times New Roman" w:hAnsi="Times New Roman" w:cs="Times New Roman"/>
          <w:sz w:val="24"/>
          <w:szCs w:val="24"/>
        </w:rPr>
      </w:pPr>
      <w:r w:rsidRPr="00517452">
        <w:rPr>
          <w:rFonts w:ascii="Times New Roman" w:hAnsi="Times New Roman" w:cs="Times New Roman"/>
          <w:bCs/>
          <w:sz w:val="22"/>
          <w:szCs w:val="22"/>
        </w:rPr>
        <w:t>Наименование объекта закупки:</w:t>
      </w:r>
      <w:r w:rsidRPr="00517452">
        <w:rPr>
          <w:bCs/>
          <w:sz w:val="22"/>
          <w:szCs w:val="22"/>
        </w:rPr>
        <w:t xml:space="preserve"> </w:t>
      </w:r>
      <w:r w:rsidR="00D246F3" w:rsidRPr="00D246F3">
        <w:rPr>
          <w:rFonts w:ascii="Times New Roman" w:hAnsi="Times New Roman"/>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CB5C1F" w:rsidRPr="00956A5F" w:rsidRDefault="00CB5C1F" w:rsidP="00BA6B81">
      <w:pPr>
        <w:widowControl w:val="0"/>
        <w:rPr>
          <w:sz w:val="22"/>
          <w:szCs w:val="22"/>
        </w:rPr>
      </w:pPr>
      <w:r w:rsidRPr="00956A5F">
        <w:rPr>
          <w:b/>
          <w:bCs/>
          <w:sz w:val="22"/>
          <w:szCs w:val="22"/>
        </w:rPr>
        <w:t>Описание объекта закупки:</w:t>
      </w:r>
      <w:r w:rsidRPr="00956A5F">
        <w:rPr>
          <w:sz w:val="22"/>
          <w:szCs w:val="22"/>
        </w:rPr>
        <w:t xml:space="preserve"> </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Содержание, объем, функциональные, технические и качественные характеристики к </w:t>
      </w:r>
      <w:r>
        <w:rPr>
          <w:sz w:val="22"/>
          <w:szCs w:val="22"/>
        </w:rPr>
        <w:t>поставляемому товару</w:t>
      </w:r>
      <w:r w:rsidRPr="00956A5F">
        <w:rPr>
          <w:sz w:val="22"/>
          <w:szCs w:val="22"/>
        </w:rPr>
        <w:t xml:space="preserve"> установлены в «</w:t>
      </w:r>
      <w:r>
        <w:rPr>
          <w:sz w:val="22"/>
          <w:szCs w:val="22"/>
        </w:rPr>
        <w:t>Описании объекта закупки</w:t>
      </w:r>
      <w:r w:rsidRPr="00956A5F">
        <w:rPr>
          <w:sz w:val="22"/>
          <w:szCs w:val="22"/>
        </w:rPr>
        <w:t xml:space="preserve">», прилагаемом к документации об электронном аукционе. </w:t>
      </w:r>
    </w:p>
    <w:p w:rsidR="00CB5C1F" w:rsidRPr="00956A5F" w:rsidRDefault="00CB5C1F" w:rsidP="0067675E">
      <w:pPr>
        <w:pStyle w:val="a7"/>
        <w:spacing w:before="0" w:beforeAutospacing="0" w:after="0" w:afterAutospacing="0"/>
        <w:ind w:firstLine="0"/>
        <w:rPr>
          <w:b/>
          <w:bCs/>
          <w:sz w:val="22"/>
          <w:szCs w:val="22"/>
        </w:rPr>
      </w:pPr>
      <w:r w:rsidRPr="00462E6A">
        <w:rPr>
          <w:b/>
          <w:sz w:val="22"/>
          <w:szCs w:val="22"/>
        </w:rPr>
        <w:t>Место и адрес поставки:</w:t>
      </w:r>
      <w:r w:rsidR="00941E38">
        <w:rPr>
          <w:sz w:val="22"/>
          <w:szCs w:val="22"/>
        </w:rPr>
        <w:t xml:space="preserve"> </w:t>
      </w:r>
      <w:r w:rsidR="00D246F3">
        <w:t>д. Петропавловка</w:t>
      </w:r>
      <w:r w:rsidRPr="00A03FC2">
        <w:t xml:space="preserve"> </w:t>
      </w:r>
      <w:r w:rsidR="00D246F3">
        <w:t>Пеньковского</w:t>
      </w:r>
      <w:r w:rsidRPr="00A03FC2">
        <w:t xml:space="preserve"> сельсовета Маслянинского района Новосибирской области (по месту нахождения объекта</w:t>
      </w:r>
      <w:r w:rsidRPr="00FB0DCD">
        <w:t>).</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 xml:space="preserve">Срок </w:t>
      </w:r>
      <w:r>
        <w:rPr>
          <w:b/>
          <w:bCs/>
          <w:sz w:val="22"/>
          <w:szCs w:val="22"/>
        </w:rPr>
        <w:t>выполнения работ</w:t>
      </w:r>
      <w:r w:rsidRPr="00956A5F">
        <w:rPr>
          <w:b/>
          <w:bCs/>
          <w:sz w:val="22"/>
          <w:szCs w:val="22"/>
        </w:rPr>
        <w:t>:</w:t>
      </w:r>
    </w:p>
    <w:p w:rsidR="00CB5C1F" w:rsidRPr="00FB0DCD" w:rsidRDefault="00CB5C1F" w:rsidP="007E15E1">
      <w:pPr>
        <w:pStyle w:val="ConsPlusNormal"/>
        <w:ind w:firstLine="540"/>
        <w:contextualSpacing/>
        <w:jc w:val="both"/>
        <w:rPr>
          <w:rFonts w:ascii="Times New Roman" w:hAnsi="Times New Roman" w:cs="Times New Roman"/>
          <w:sz w:val="24"/>
          <w:szCs w:val="24"/>
        </w:rPr>
      </w:pPr>
      <w:r w:rsidRPr="00FB0DCD">
        <w:rPr>
          <w:rFonts w:ascii="Times New Roman" w:hAnsi="Times New Roman" w:cs="Times New Roman"/>
          <w:sz w:val="24"/>
          <w:szCs w:val="24"/>
        </w:rPr>
        <w:t>Срок выполнения Работ по Контракту:</w:t>
      </w:r>
    </w:p>
    <w:p w:rsidR="00CB5C1F" w:rsidRPr="00FB0DCD" w:rsidRDefault="00CB5C1F" w:rsidP="007E15E1">
      <w:pPr>
        <w:pStyle w:val="ConsPlusNormal"/>
        <w:ind w:firstLine="540"/>
        <w:contextualSpacing/>
        <w:jc w:val="both"/>
        <w:rPr>
          <w:rFonts w:ascii="Times New Roman" w:hAnsi="Times New Roman" w:cs="Times New Roman"/>
          <w:sz w:val="24"/>
          <w:szCs w:val="24"/>
        </w:rPr>
      </w:pPr>
      <w:r w:rsidRPr="00FB0DCD">
        <w:rPr>
          <w:rFonts w:ascii="Times New Roman" w:hAnsi="Times New Roman" w:cs="Times New Roman"/>
          <w:sz w:val="24"/>
          <w:szCs w:val="24"/>
        </w:rPr>
        <w:t xml:space="preserve">Дата начала выполнения Работ - </w:t>
      </w:r>
      <w:proofErr w:type="gramStart"/>
      <w:r w:rsidRPr="00FB0DCD">
        <w:rPr>
          <w:rFonts w:ascii="Times New Roman" w:hAnsi="Times New Roman" w:cs="Times New Roman"/>
          <w:sz w:val="24"/>
          <w:szCs w:val="24"/>
        </w:rPr>
        <w:t>с даты заключения</w:t>
      </w:r>
      <w:proofErr w:type="gramEnd"/>
      <w:r w:rsidRPr="00FB0DCD">
        <w:rPr>
          <w:rFonts w:ascii="Times New Roman" w:hAnsi="Times New Roman" w:cs="Times New Roman"/>
          <w:sz w:val="24"/>
          <w:szCs w:val="24"/>
        </w:rPr>
        <w:t xml:space="preserve"> Контракта.</w:t>
      </w:r>
    </w:p>
    <w:p w:rsidR="00CB5C1F" w:rsidRDefault="00CB5C1F" w:rsidP="007E15E1">
      <w:pPr>
        <w:jc w:val="both"/>
        <w:outlineLvl w:val="1"/>
      </w:pPr>
      <w:r w:rsidRPr="00FB0DCD">
        <w:t>Дата окончания выполнения Работ на Объекте (до данной даты результат Работ должен быть передан Заказчику) - "31" августа  201</w:t>
      </w:r>
      <w:r>
        <w:t>9</w:t>
      </w:r>
      <w:r w:rsidRPr="00FB0DCD">
        <w:t xml:space="preserve"> года.</w:t>
      </w:r>
    </w:p>
    <w:p w:rsidR="00CB5C1F" w:rsidRPr="007E15E1" w:rsidRDefault="00CB5C1F" w:rsidP="007E15E1">
      <w:pPr>
        <w:pStyle w:val="ConsPlusNormal"/>
        <w:jc w:val="both"/>
        <w:rPr>
          <w:rFonts w:ascii="Times New Roman" w:hAnsi="Times New Roman" w:cs="Times New Roman"/>
        </w:rPr>
      </w:pPr>
      <w:r w:rsidRPr="007E15E1">
        <w:rPr>
          <w:rFonts w:ascii="Times New Roman" w:hAnsi="Times New Roman" w:cs="Times New Roman"/>
          <w:b/>
          <w:bCs/>
          <w:szCs w:val="22"/>
        </w:rPr>
        <w:t xml:space="preserve">Начальная (максимальная) цена контракта: </w:t>
      </w:r>
      <w:r w:rsidRPr="007E15E1">
        <w:rPr>
          <w:rFonts w:ascii="Times New Roman" w:hAnsi="Times New Roman" w:cs="Times New Roman"/>
          <w:bCs/>
          <w:szCs w:val="22"/>
        </w:rPr>
        <w:t xml:space="preserve"> </w:t>
      </w:r>
      <w:r w:rsidR="00675CFF">
        <w:rPr>
          <w:rFonts w:ascii="Times New Roman" w:hAnsi="Times New Roman" w:cs="Times New Roman"/>
          <w:bCs/>
          <w:szCs w:val="22"/>
        </w:rPr>
        <w:t>800 000</w:t>
      </w:r>
      <w:r w:rsidRPr="007E15E1">
        <w:rPr>
          <w:rFonts w:ascii="Times New Roman" w:hAnsi="Times New Roman" w:cs="Times New Roman"/>
          <w:bCs/>
          <w:szCs w:val="22"/>
        </w:rPr>
        <w:t xml:space="preserve"> (</w:t>
      </w:r>
      <w:r w:rsidR="00675CFF">
        <w:rPr>
          <w:rFonts w:ascii="Times New Roman" w:hAnsi="Times New Roman" w:cs="Times New Roman"/>
          <w:bCs/>
          <w:szCs w:val="22"/>
        </w:rPr>
        <w:t>Восемьсот</w:t>
      </w:r>
      <w:r w:rsidRPr="007E15E1">
        <w:rPr>
          <w:rFonts w:ascii="Times New Roman" w:hAnsi="Times New Roman" w:cs="Times New Roman"/>
          <w:bCs/>
          <w:szCs w:val="22"/>
        </w:rPr>
        <w:t xml:space="preserve"> тысяч</w:t>
      </w:r>
      <w:r w:rsidR="00675CFF">
        <w:rPr>
          <w:rFonts w:ascii="Times New Roman" w:hAnsi="Times New Roman" w:cs="Times New Roman"/>
          <w:bCs/>
          <w:szCs w:val="22"/>
        </w:rPr>
        <w:t>)  рублей 00 копеек</w:t>
      </w:r>
      <w:r w:rsidRPr="007E15E1">
        <w:rPr>
          <w:rFonts w:ascii="Times New Roman" w:hAnsi="Times New Roman" w:cs="Times New Roman"/>
        </w:rPr>
        <w:t>.</w:t>
      </w:r>
    </w:p>
    <w:p w:rsidR="00CB5C1F" w:rsidRDefault="00CB5C1F" w:rsidP="002016C6">
      <w:pPr>
        <w:jc w:val="both"/>
        <w:rPr>
          <w:sz w:val="22"/>
          <w:szCs w:val="22"/>
        </w:rPr>
      </w:pPr>
      <w:r w:rsidRPr="00956A5F">
        <w:rPr>
          <w:b/>
          <w:bCs/>
          <w:sz w:val="22"/>
          <w:szCs w:val="22"/>
        </w:rPr>
        <w:t>Источник финансирования:</w:t>
      </w:r>
      <w:r w:rsidRPr="00956A5F">
        <w:rPr>
          <w:sz w:val="22"/>
          <w:szCs w:val="22"/>
        </w:rPr>
        <w:t xml:space="preserve"> </w:t>
      </w:r>
      <w:r>
        <w:t>б</w:t>
      </w:r>
      <w:r w:rsidRPr="009E27D0">
        <w:t xml:space="preserve">юджет </w:t>
      </w:r>
      <w:r w:rsidR="00675CFF">
        <w:t>Пеньковского</w:t>
      </w:r>
      <w:r w:rsidRPr="009E27D0">
        <w:t xml:space="preserve"> сельсовета</w:t>
      </w:r>
      <w:r w:rsidRPr="00D321EE">
        <w:rPr>
          <w:sz w:val="22"/>
          <w:szCs w:val="22"/>
        </w:rPr>
        <w:t xml:space="preserve"> Маслянино</w:t>
      </w:r>
      <w:r>
        <w:rPr>
          <w:sz w:val="22"/>
          <w:szCs w:val="22"/>
        </w:rPr>
        <w:t xml:space="preserve"> Маслянинского района Новосибирской области.</w:t>
      </w:r>
    </w:p>
    <w:p w:rsidR="00CB5C1F" w:rsidRPr="00956A5F" w:rsidRDefault="00CB5C1F" w:rsidP="002016C6">
      <w:pPr>
        <w:jc w:val="both"/>
        <w:rPr>
          <w:sz w:val="20"/>
        </w:rPr>
      </w:pPr>
      <w:r w:rsidRPr="00956A5F">
        <w:rPr>
          <w:b/>
          <w:bCs/>
          <w:sz w:val="22"/>
          <w:szCs w:val="22"/>
        </w:rPr>
        <w:t>3. Идентификационный код закупки:</w:t>
      </w:r>
      <w:r w:rsidRPr="00956A5F">
        <w:rPr>
          <w:sz w:val="22"/>
          <w:szCs w:val="22"/>
        </w:rPr>
        <w:t xml:space="preserve"> </w:t>
      </w:r>
      <w:r w:rsidR="00675CFF">
        <w:t>193543110402854310100100040014211244</w:t>
      </w:r>
    </w:p>
    <w:p w:rsidR="00CB5C1F" w:rsidRDefault="00CB5C1F" w:rsidP="0067675E">
      <w:pPr>
        <w:jc w:val="both"/>
      </w:pPr>
      <w:r w:rsidRPr="00956A5F">
        <w:rPr>
          <w:b/>
          <w:bCs/>
          <w:sz w:val="22"/>
          <w:szCs w:val="22"/>
        </w:rPr>
        <w:t>4. Ограничение участия в определении поставщика (подрядчика, исполнителя):</w:t>
      </w:r>
      <w:r w:rsidRPr="00956A5F">
        <w:rPr>
          <w:sz w:val="22"/>
          <w:szCs w:val="22"/>
        </w:rPr>
        <w:t xml:space="preserve">  </w:t>
      </w:r>
      <w:r w:rsidR="00010B72">
        <w:t>не установлено.</w:t>
      </w:r>
    </w:p>
    <w:p w:rsidR="00CB5C1F" w:rsidRPr="00956A5F" w:rsidRDefault="00CB5C1F" w:rsidP="0067675E">
      <w:pPr>
        <w:jc w:val="both"/>
        <w:rPr>
          <w:sz w:val="22"/>
          <w:szCs w:val="22"/>
        </w:rPr>
      </w:pPr>
      <w:r w:rsidRPr="00956A5F">
        <w:rPr>
          <w:b/>
          <w:bCs/>
          <w:sz w:val="22"/>
          <w:szCs w:val="22"/>
        </w:rPr>
        <w:t xml:space="preserve">5. Используемый способ определения поставщика (подрядчика, исполнителя): </w:t>
      </w:r>
      <w:r w:rsidRPr="00956A5F">
        <w:rPr>
          <w:sz w:val="22"/>
          <w:szCs w:val="22"/>
        </w:rPr>
        <w:t xml:space="preserve">электронный аукцион. </w:t>
      </w:r>
    </w:p>
    <w:p w:rsidR="00CB5C1F" w:rsidRPr="00956A5F" w:rsidRDefault="00CB5C1F" w:rsidP="0067675E">
      <w:pPr>
        <w:pStyle w:val="af3"/>
        <w:ind w:firstLine="0"/>
        <w:rPr>
          <w:sz w:val="22"/>
          <w:szCs w:val="22"/>
        </w:rPr>
      </w:pPr>
      <w:r w:rsidRPr="00956A5F">
        <w:rPr>
          <w:b/>
          <w:bCs/>
          <w:sz w:val="22"/>
          <w:szCs w:val="22"/>
        </w:rPr>
        <w:t>6. Срок, место и порядок подачи заявок участников закупки:</w:t>
      </w:r>
    </w:p>
    <w:p w:rsidR="00CB5C1F" w:rsidRPr="00956A5F" w:rsidRDefault="00CB5C1F" w:rsidP="0067675E">
      <w:pPr>
        <w:pStyle w:val="af3"/>
        <w:rPr>
          <w:sz w:val="22"/>
          <w:szCs w:val="22"/>
        </w:rPr>
      </w:pPr>
      <w:r w:rsidRPr="00956A5F">
        <w:rPr>
          <w:sz w:val="22"/>
          <w:szCs w:val="22"/>
        </w:rPr>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CB5C1F" w:rsidRPr="00956A5F" w:rsidRDefault="00CB5C1F" w:rsidP="0067675E">
      <w:pPr>
        <w:pStyle w:val="af3"/>
        <w:rPr>
          <w:sz w:val="22"/>
          <w:szCs w:val="22"/>
        </w:rPr>
      </w:pPr>
      <w:r w:rsidRPr="00956A5F">
        <w:rPr>
          <w:sz w:val="22"/>
          <w:szCs w:val="22"/>
        </w:rPr>
        <w:t xml:space="preserve">Участник электронного аукциона вправе подать заявку </w:t>
      </w:r>
      <w:proofErr w:type="gramStart"/>
      <w:r w:rsidRPr="00956A5F">
        <w:rPr>
          <w:sz w:val="22"/>
          <w:szCs w:val="22"/>
        </w:rPr>
        <w:t>на участие в аукционе в любое время с момента размещения извещения о проведении</w:t>
      </w:r>
      <w:proofErr w:type="gramEnd"/>
      <w:r w:rsidRPr="00956A5F">
        <w:rPr>
          <w:sz w:val="22"/>
          <w:szCs w:val="22"/>
        </w:rPr>
        <w:t xml:space="preserve">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B5C1F" w:rsidRPr="00956A5F" w:rsidRDefault="00CB5C1F" w:rsidP="0067675E">
      <w:pPr>
        <w:pStyle w:val="af3"/>
        <w:ind w:firstLine="0"/>
        <w:rPr>
          <w:sz w:val="22"/>
          <w:szCs w:val="22"/>
        </w:rPr>
      </w:pPr>
      <w:r w:rsidRPr="00956A5F">
        <w:rPr>
          <w:sz w:val="22"/>
          <w:szCs w:val="22"/>
        </w:rPr>
        <w:t>Участник электронного аукциона вправе подать только одну заявку на участие в аукционе.</w:t>
      </w:r>
    </w:p>
    <w:p w:rsidR="00010B72" w:rsidRPr="00010B72" w:rsidRDefault="00CB5C1F" w:rsidP="00010B72">
      <w:pPr>
        <w:pStyle w:val="af3"/>
        <w:ind w:firstLine="0"/>
        <w:rPr>
          <w:b/>
          <w:bCs/>
          <w:sz w:val="22"/>
          <w:szCs w:val="22"/>
        </w:rPr>
      </w:pPr>
      <w:r w:rsidRPr="00956A5F">
        <w:rPr>
          <w:b/>
          <w:bCs/>
          <w:sz w:val="22"/>
          <w:szCs w:val="22"/>
        </w:rPr>
        <w:t>7. Размер и порядок внесения денежных сре</w:t>
      </w:r>
      <w:proofErr w:type="gramStart"/>
      <w:r w:rsidRPr="00956A5F">
        <w:rPr>
          <w:b/>
          <w:bCs/>
          <w:sz w:val="22"/>
          <w:szCs w:val="22"/>
        </w:rPr>
        <w:t>дств в к</w:t>
      </w:r>
      <w:proofErr w:type="gramEnd"/>
      <w:r w:rsidRPr="00956A5F">
        <w:rPr>
          <w:b/>
          <w:bCs/>
          <w:sz w:val="22"/>
          <w:szCs w:val="22"/>
        </w:rPr>
        <w:t>ачестве обеспечения заявок на участие в электронном аукционе</w:t>
      </w:r>
      <w:r>
        <w:rPr>
          <w:b/>
          <w:bCs/>
          <w:sz w:val="22"/>
          <w:szCs w:val="22"/>
        </w:rPr>
        <w:t>:</w:t>
      </w:r>
      <w:r w:rsidR="00010B72">
        <w:rPr>
          <w:b/>
          <w:bCs/>
          <w:sz w:val="22"/>
          <w:szCs w:val="22"/>
        </w:rPr>
        <w:t xml:space="preserve"> </w:t>
      </w:r>
      <w:r w:rsidR="00010B72" w:rsidRPr="00F07657">
        <w:rPr>
          <w:sz w:val="22"/>
          <w:szCs w:val="22"/>
        </w:rPr>
        <w:t xml:space="preserve">составляет </w:t>
      </w:r>
      <w:r w:rsidR="00010B72">
        <w:rPr>
          <w:sz w:val="22"/>
          <w:szCs w:val="22"/>
        </w:rPr>
        <w:t>1</w:t>
      </w:r>
      <w:r w:rsidR="00010B72" w:rsidRPr="00F07657">
        <w:rPr>
          <w:sz w:val="22"/>
          <w:szCs w:val="22"/>
        </w:rPr>
        <w:t xml:space="preserve"> % начальной (максимальной) цены контракта, что составляет: </w:t>
      </w:r>
      <w:r w:rsidR="00010B72">
        <w:rPr>
          <w:sz w:val="22"/>
          <w:szCs w:val="22"/>
        </w:rPr>
        <w:t>8 000,00</w:t>
      </w:r>
      <w:r w:rsidR="00010B72" w:rsidRPr="00F07657">
        <w:rPr>
          <w:sz w:val="22"/>
          <w:szCs w:val="22"/>
        </w:rPr>
        <w:t xml:space="preserve">  (</w:t>
      </w:r>
      <w:r w:rsidR="00010B72">
        <w:rPr>
          <w:sz w:val="22"/>
          <w:szCs w:val="22"/>
        </w:rPr>
        <w:t>восемь тысяч</w:t>
      </w:r>
      <w:r w:rsidR="00010B72" w:rsidRPr="00F07657">
        <w:rPr>
          <w:sz w:val="22"/>
          <w:szCs w:val="22"/>
        </w:rPr>
        <w:t>) рубл</w:t>
      </w:r>
      <w:r w:rsidR="00010B72">
        <w:rPr>
          <w:sz w:val="22"/>
          <w:szCs w:val="22"/>
        </w:rPr>
        <w:t>ей</w:t>
      </w:r>
      <w:r w:rsidR="00010B72" w:rsidRPr="00F07657">
        <w:rPr>
          <w:sz w:val="22"/>
          <w:szCs w:val="22"/>
        </w:rPr>
        <w:t xml:space="preserve"> </w:t>
      </w:r>
      <w:r w:rsidR="00010B72">
        <w:rPr>
          <w:sz w:val="22"/>
          <w:szCs w:val="22"/>
        </w:rPr>
        <w:t>00</w:t>
      </w:r>
      <w:r w:rsidR="00010B72" w:rsidRPr="00F07657">
        <w:rPr>
          <w:sz w:val="22"/>
          <w:szCs w:val="22"/>
        </w:rPr>
        <w:t xml:space="preserve"> копеек.</w:t>
      </w:r>
    </w:p>
    <w:p w:rsidR="00010B72" w:rsidRPr="00F07657" w:rsidRDefault="00010B72" w:rsidP="00010B72">
      <w:pPr>
        <w:pStyle w:val="a7"/>
        <w:spacing w:before="0" w:beforeAutospacing="0" w:after="0" w:afterAutospacing="0"/>
        <w:ind w:firstLine="0"/>
        <w:rPr>
          <w:sz w:val="22"/>
          <w:szCs w:val="22"/>
        </w:rPr>
      </w:pPr>
      <w:r w:rsidRPr="00F07657">
        <w:rPr>
          <w:b/>
          <w:bCs/>
          <w:sz w:val="22"/>
          <w:szCs w:val="22"/>
        </w:rPr>
        <w:t>Порядок внесения денежных сре</w:t>
      </w:r>
      <w:proofErr w:type="gramStart"/>
      <w:r w:rsidRPr="00F07657">
        <w:rPr>
          <w:b/>
          <w:bCs/>
          <w:sz w:val="22"/>
          <w:szCs w:val="22"/>
        </w:rPr>
        <w:t>дств в к</w:t>
      </w:r>
      <w:proofErr w:type="gramEnd"/>
      <w:r w:rsidRPr="00F07657">
        <w:rPr>
          <w:b/>
          <w:bCs/>
          <w:sz w:val="22"/>
          <w:szCs w:val="22"/>
        </w:rPr>
        <w:t xml:space="preserve">ачестве обеспечения заявок: </w:t>
      </w:r>
    </w:p>
    <w:p w:rsidR="00010B72" w:rsidRPr="00F07657" w:rsidRDefault="00010B72" w:rsidP="00010B72">
      <w:pPr>
        <w:pStyle w:val="a7"/>
        <w:spacing w:before="0" w:beforeAutospacing="0" w:after="0" w:afterAutospacing="0"/>
        <w:rPr>
          <w:sz w:val="22"/>
          <w:szCs w:val="22"/>
        </w:rPr>
      </w:pPr>
      <w:r w:rsidRPr="00F07657">
        <w:rPr>
          <w:sz w:val="22"/>
          <w:szCs w:val="22"/>
        </w:rPr>
        <w:t>Обеспечение заявки на участие в аукционе предоставляется участником закупки в виде денежных средств.</w:t>
      </w:r>
    </w:p>
    <w:p w:rsidR="00010B72" w:rsidRPr="00F07657" w:rsidRDefault="00010B72" w:rsidP="00010B72">
      <w:pPr>
        <w:pStyle w:val="af3"/>
        <w:ind w:firstLine="0"/>
        <w:rPr>
          <w:sz w:val="22"/>
          <w:szCs w:val="22"/>
        </w:rPr>
      </w:pPr>
      <w:r w:rsidRPr="00F07657">
        <w:rPr>
          <w:sz w:val="22"/>
          <w:szCs w:val="22"/>
        </w:rPr>
        <w:t xml:space="preserve">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w:t>
      </w:r>
      <w:r w:rsidRPr="00F07657">
        <w:rPr>
          <w:sz w:val="22"/>
          <w:szCs w:val="22"/>
        </w:rPr>
        <w:lastRenderedPageBreak/>
        <w:t>Российской Федерации. Требования к указанным банкам устанавливаются Правительством Российской Федерации.</w:t>
      </w:r>
    </w:p>
    <w:p w:rsidR="00010B72" w:rsidRPr="00F07657" w:rsidRDefault="00010B72" w:rsidP="00010B72">
      <w:pPr>
        <w:pStyle w:val="af3"/>
        <w:ind w:firstLine="0"/>
        <w:rPr>
          <w:sz w:val="22"/>
          <w:szCs w:val="22"/>
        </w:rPr>
      </w:pPr>
      <w:r w:rsidRPr="00F07657">
        <w:rPr>
          <w:sz w:val="22"/>
          <w:szCs w:val="22"/>
        </w:rPr>
        <w:t>В случае</w:t>
      </w:r>
      <w:proofErr w:type="gramStart"/>
      <w:r w:rsidRPr="00F07657">
        <w:rPr>
          <w:sz w:val="22"/>
          <w:szCs w:val="22"/>
        </w:rPr>
        <w:t>,</w:t>
      </w:r>
      <w:proofErr w:type="gramEnd"/>
      <w:r w:rsidRPr="00F07657">
        <w:rPr>
          <w:sz w:val="22"/>
          <w:szCs w:val="22"/>
        </w:rPr>
        <w:t xml:space="preserve"> если участником закупки является казенное учреждение, то требование об обеспечении подаваемых ими заявок не применяется.</w:t>
      </w:r>
    </w:p>
    <w:p w:rsidR="00CB5C1F" w:rsidRPr="00956A5F" w:rsidRDefault="00CB5C1F" w:rsidP="0067675E">
      <w:pPr>
        <w:pStyle w:val="af3"/>
        <w:ind w:firstLine="0"/>
        <w:rPr>
          <w:sz w:val="22"/>
          <w:szCs w:val="22"/>
        </w:rPr>
      </w:pPr>
      <w:r w:rsidRPr="00956A5F">
        <w:rPr>
          <w:b/>
          <w:bCs/>
          <w:sz w:val="22"/>
          <w:szCs w:val="22"/>
        </w:rPr>
        <w:t>8. Размер обеспечения исполнения контракта и порядок предоставления обеспечения, требования к обеспечению, а также информация о банковском сопровождении контракта</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 xml:space="preserve">Размер обеспечения исполнения контракта: </w:t>
      </w:r>
      <w:r w:rsidRPr="00EB2B55">
        <w:t xml:space="preserve"> </w:t>
      </w:r>
      <w:r w:rsidR="006F14D6">
        <w:t>40 000</w:t>
      </w:r>
      <w:r w:rsidRPr="00FB0DCD">
        <w:t xml:space="preserve"> (</w:t>
      </w:r>
      <w:r w:rsidR="006F14D6">
        <w:t>Сорок тысяч</w:t>
      </w:r>
      <w:r w:rsidRPr="00FB0DCD">
        <w:t>) рубл</w:t>
      </w:r>
      <w:r>
        <w:t>ей</w:t>
      </w:r>
      <w:r w:rsidRPr="00FB0DCD">
        <w:t xml:space="preserve"> </w:t>
      </w:r>
      <w:r w:rsidR="006F14D6">
        <w:t>00</w:t>
      </w:r>
      <w:r w:rsidRPr="00FB0DCD">
        <w:t xml:space="preserve"> копеек</w:t>
      </w:r>
      <w:r>
        <w:t>.</w:t>
      </w:r>
    </w:p>
    <w:p w:rsidR="00CB5C1F" w:rsidRPr="00956A5F" w:rsidRDefault="00CB5C1F" w:rsidP="0067675E">
      <w:pPr>
        <w:jc w:val="both"/>
        <w:rPr>
          <w:sz w:val="22"/>
          <w:szCs w:val="22"/>
        </w:rPr>
      </w:pPr>
      <w:r w:rsidRPr="00956A5F">
        <w:rPr>
          <w:b/>
          <w:bCs/>
          <w:sz w:val="22"/>
          <w:szCs w:val="22"/>
        </w:rPr>
        <w:t>Порядок предоставления обеспечения исполнения контракта, требования к обеспечению, а также информация о банковском сопровождении контракта:</w:t>
      </w:r>
    </w:p>
    <w:p w:rsidR="00CB5C1F" w:rsidRPr="00956A5F" w:rsidRDefault="00CB5C1F" w:rsidP="0067675E">
      <w:pPr>
        <w:pStyle w:val="a7"/>
        <w:spacing w:before="0" w:beforeAutospacing="0" w:after="0" w:afterAutospacing="0"/>
        <w:rPr>
          <w:sz w:val="22"/>
          <w:szCs w:val="22"/>
        </w:rPr>
      </w:pPr>
      <w:r w:rsidRPr="00956A5F">
        <w:rPr>
          <w:sz w:val="22"/>
          <w:szCs w:val="22"/>
        </w:rPr>
        <w:t>Исполнение контракта может обеспечиваться предоставлением банковской гарантии,</w:t>
      </w:r>
      <w:r w:rsidRPr="00956A5F">
        <w:t xml:space="preserve"> </w:t>
      </w:r>
      <w:r w:rsidRPr="00956A5F">
        <w:rPr>
          <w:sz w:val="22"/>
          <w:szCs w:val="22"/>
        </w:rPr>
        <w:t xml:space="preserve">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CB5C1F" w:rsidRPr="00956A5F" w:rsidRDefault="00CB5C1F" w:rsidP="0067675E">
      <w:pPr>
        <w:pStyle w:val="a7"/>
        <w:spacing w:before="0" w:beforeAutospacing="0" w:after="0" w:afterAutospacing="0"/>
        <w:rPr>
          <w:sz w:val="22"/>
          <w:szCs w:val="22"/>
        </w:rPr>
      </w:pPr>
      <w:r w:rsidRPr="00956A5F">
        <w:rPr>
          <w:sz w:val="22"/>
          <w:szCs w:val="22"/>
        </w:rPr>
        <w:t xml:space="preserve">В случае </w:t>
      </w:r>
      <w:proofErr w:type="spellStart"/>
      <w:r w:rsidRPr="00956A5F">
        <w:rPr>
          <w:sz w:val="22"/>
          <w:szCs w:val="22"/>
        </w:rPr>
        <w:t>непредоставления</w:t>
      </w:r>
      <w:proofErr w:type="spellEnd"/>
      <w:r w:rsidRPr="00956A5F">
        <w:rPr>
          <w:sz w:val="22"/>
          <w:szCs w:val="22"/>
        </w:rPr>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CB5C1F" w:rsidRPr="00956A5F" w:rsidRDefault="00CB5C1F" w:rsidP="0067675E">
      <w:pPr>
        <w:pStyle w:val="a7"/>
        <w:spacing w:before="0" w:beforeAutospacing="0" w:after="0" w:afterAutospacing="0"/>
        <w:rPr>
          <w:sz w:val="22"/>
          <w:szCs w:val="22"/>
        </w:rPr>
      </w:pPr>
      <w:r w:rsidRPr="00956A5F">
        <w:rPr>
          <w:sz w:val="22"/>
          <w:szCs w:val="22"/>
        </w:rPr>
        <w:t xml:space="preserve">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CB5C1F" w:rsidRPr="00956A5F" w:rsidRDefault="00CB5C1F" w:rsidP="0067675E">
      <w:pPr>
        <w:ind w:firstLine="709"/>
        <w:jc w:val="both"/>
        <w:rPr>
          <w:sz w:val="22"/>
          <w:szCs w:val="22"/>
        </w:rPr>
      </w:pPr>
      <w:r w:rsidRPr="00956A5F">
        <w:rPr>
          <w:sz w:val="22"/>
          <w:szCs w:val="22"/>
        </w:rPr>
        <w:t>В случае</w:t>
      </w:r>
      <w:proofErr w:type="gramStart"/>
      <w:r w:rsidRPr="00956A5F">
        <w:rPr>
          <w:sz w:val="22"/>
          <w:szCs w:val="22"/>
        </w:rPr>
        <w:t>,</w:t>
      </w:r>
      <w:proofErr w:type="gramEnd"/>
      <w:r w:rsidRPr="00956A5F">
        <w:rPr>
          <w:sz w:val="22"/>
          <w:szCs w:val="22"/>
        </w:rPr>
        <w:t xml:space="preserve">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 </w:t>
      </w:r>
    </w:p>
    <w:p w:rsidR="00CB5C1F" w:rsidRPr="00956A5F" w:rsidRDefault="00CB5C1F" w:rsidP="0067675E">
      <w:pPr>
        <w:pStyle w:val="a7"/>
        <w:spacing w:before="0" w:beforeAutospacing="0" w:after="0" w:afterAutospacing="0"/>
        <w:rPr>
          <w:sz w:val="22"/>
          <w:szCs w:val="22"/>
        </w:rPr>
      </w:pPr>
      <w:r w:rsidRPr="00956A5F">
        <w:rPr>
          <w:sz w:val="22"/>
          <w:szCs w:val="22"/>
        </w:rPr>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8F7ABF" w:rsidRPr="00FB0DCD" w:rsidRDefault="008F7ABF" w:rsidP="008F7ABF">
      <w:pPr>
        <w:autoSpaceDE w:val="0"/>
        <w:autoSpaceDN w:val="0"/>
        <w:adjustRightInd w:val="0"/>
        <w:ind w:firstLine="652"/>
        <w:jc w:val="both"/>
      </w:pPr>
      <w:r w:rsidRPr="00864902">
        <w:t xml:space="preserve">УФК по Новосибирской области (Администрация </w:t>
      </w:r>
      <w:r>
        <w:t>Пеньковского</w:t>
      </w:r>
      <w:r w:rsidRPr="00864902">
        <w:t xml:space="preserve"> сельсовета Маслянинского района Новоси</w:t>
      </w:r>
      <w:r>
        <w:t>бирской области, л/с 05513002210), ИНН 5431104028</w:t>
      </w:r>
      <w:r w:rsidRPr="00864902">
        <w:t>, КПП  543</w:t>
      </w:r>
      <w:r>
        <w:t xml:space="preserve">101001, </w:t>
      </w:r>
      <w:proofErr w:type="spellStart"/>
      <w:proofErr w:type="gramStart"/>
      <w:r>
        <w:t>р</w:t>
      </w:r>
      <w:proofErr w:type="spellEnd"/>
      <w:proofErr w:type="gramEnd"/>
      <w:r>
        <w:t>/с 40204810350040000285</w:t>
      </w:r>
      <w:r w:rsidRPr="00864902">
        <w:t>, в Сибирском ГУ  Банка России, г. Новосибирск</w:t>
      </w:r>
      <w:r>
        <w:t>, БИК: 045004001, ОКТМО 50636431</w:t>
      </w:r>
    </w:p>
    <w:p w:rsidR="00CB5C1F" w:rsidRPr="00956A5F" w:rsidRDefault="00CB5C1F" w:rsidP="0067675E">
      <w:pPr>
        <w:tabs>
          <w:tab w:val="left" w:pos="470"/>
          <w:tab w:val="left" w:pos="690"/>
        </w:tabs>
        <w:autoSpaceDE w:val="0"/>
        <w:autoSpaceDN w:val="0"/>
        <w:adjustRightInd w:val="0"/>
        <w:ind w:firstLine="492"/>
        <w:jc w:val="both"/>
        <w:rPr>
          <w:sz w:val="22"/>
          <w:szCs w:val="22"/>
        </w:rPr>
      </w:pPr>
      <w:r w:rsidRPr="00956A5F">
        <w:rPr>
          <w:sz w:val="22"/>
          <w:szCs w:val="22"/>
        </w:rPr>
        <w:t>Внесение денежных средств подтверждается предоставлением в соответствии со статьей 83.2 Федерального закона платежного поручения, подтверждающего перечисление денежных сре</w:t>
      </w:r>
      <w:proofErr w:type="gramStart"/>
      <w:r w:rsidRPr="00956A5F">
        <w:rPr>
          <w:sz w:val="22"/>
          <w:szCs w:val="22"/>
        </w:rPr>
        <w:t>дств в к</w:t>
      </w:r>
      <w:proofErr w:type="gramEnd"/>
      <w:r w:rsidRPr="00956A5F">
        <w:rPr>
          <w:sz w:val="22"/>
          <w:szCs w:val="22"/>
        </w:rPr>
        <w:t>ачестве обеспечения исполнения контракта с отметкой банка, или заверенная банком копия этого платежного поручения. Денежные средства должны поступить на счет, указанный в настоящем разделе, не позднее даты подписания контракта Заказчиком с учетом положений и сроков, предусмотренных статьей 83.2 Федерального закона.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Назначение платежа: Денежные средства для обеспечения исполнения контракта по закупке № ___________________. НДС не облагается.</w:t>
      </w:r>
    </w:p>
    <w:p w:rsidR="00CB5C1F" w:rsidRPr="00956A5F" w:rsidRDefault="00CB5C1F" w:rsidP="0067675E">
      <w:pPr>
        <w:pStyle w:val="a7"/>
        <w:spacing w:before="0" w:beforeAutospacing="0" w:after="0" w:afterAutospacing="0"/>
        <w:ind w:firstLine="0"/>
        <w:rPr>
          <w:sz w:val="22"/>
          <w:szCs w:val="22"/>
        </w:rPr>
      </w:pPr>
      <w:r w:rsidRPr="00956A5F">
        <w:rPr>
          <w:sz w:val="22"/>
          <w:szCs w:val="22"/>
        </w:rPr>
        <w:t>Необходимо указать номер закупки согласно данным ЕИС – данное требование по заполнению назначения платежа является обязательным к соблюдению участниками закупки, в противном случае Заказчик не несет ответственности за принятые решение по отказу в принятии перечисленных денежных средств от участников закупки.</w:t>
      </w:r>
    </w:p>
    <w:p w:rsidR="00CB5C1F" w:rsidRPr="00956A5F" w:rsidRDefault="00CB5C1F" w:rsidP="0067675E">
      <w:pPr>
        <w:pStyle w:val="HTML"/>
        <w:jc w:val="both"/>
        <w:rPr>
          <w:rFonts w:ascii="Times New Roman" w:hAnsi="Times New Roman"/>
          <w:sz w:val="22"/>
          <w:szCs w:val="22"/>
        </w:rPr>
      </w:pPr>
      <w:r w:rsidRPr="00956A5F">
        <w:rPr>
          <w:rFonts w:ascii="Times New Roman" w:hAnsi="Times New Roman"/>
          <w:sz w:val="22"/>
          <w:szCs w:val="22"/>
        </w:rPr>
        <w:t>В случае предоставления обеспечения исполнения контракта участником закупки банковской гарантии заказчик в качестве обеспечения исполнения контрактов принимает банковские гарантии, выданные банками, соответствующими требованиям, установленным Правительством Российской Федерации.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Банковская гарантия оформляется на условиях, определенных законодательством Российской Федерации, в том числе ст. 45 Федерального закона № 44-ФЗ от 05.04.2013 г. "О контрактной системе в сфере закупок товаров, работ, услуг для обеспечения государственных и муниципальных нужд", настоящей документацией.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Банковская гарантия должна быть безотзывной и должна содержать: </w:t>
      </w:r>
    </w:p>
    <w:p w:rsidR="00CB5C1F" w:rsidRPr="00956A5F" w:rsidRDefault="00CB5C1F" w:rsidP="0067675E">
      <w:pPr>
        <w:pStyle w:val="a7"/>
        <w:spacing w:before="0" w:beforeAutospacing="0" w:after="0" w:afterAutospacing="0"/>
        <w:ind w:firstLine="0"/>
        <w:rPr>
          <w:sz w:val="22"/>
          <w:szCs w:val="22"/>
        </w:rPr>
      </w:pPr>
      <w:r w:rsidRPr="00956A5F">
        <w:rPr>
          <w:sz w:val="22"/>
          <w:szCs w:val="22"/>
        </w:rPr>
        <w:t>1) сумму, подлежащую уплате гарантом заказчику в случае ненадлежащего исполнения обязатель</w:t>
      </w:r>
      <w:proofErr w:type="gramStart"/>
      <w:r w:rsidRPr="00956A5F">
        <w:rPr>
          <w:sz w:val="22"/>
          <w:szCs w:val="22"/>
        </w:rPr>
        <w:t>ств пр</w:t>
      </w:r>
      <w:proofErr w:type="gramEnd"/>
      <w:r w:rsidRPr="00956A5F">
        <w:rPr>
          <w:sz w:val="22"/>
          <w:szCs w:val="22"/>
        </w:rPr>
        <w:t>инципалом;</w:t>
      </w:r>
    </w:p>
    <w:p w:rsidR="00CB5C1F" w:rsidRPr="00956A5F" w:rsidRDefault="00CB5C1F" w:rsidP="0067675E">
      <w:pPr>
        <w:pStyle w:val="a7"/>
        <w:spacing w:before="0" w:beforeAutospacing="0" w:after="0" w:afterAutospacing="0"/>
        <w:ind w:firstLine="0"/>
        <w:rPr>
          <w:sz w:val="22"/>
          <w:szCs w:val="22"/>
        </w:rPr>
      </w:pPr>
      <w:r w:rsidRPr="00956A5F">
        <w:rPr>
          <w:sz w:val="22"/>
          <w:szCs w:val="22"/>
        </w:rPr>
        <w:t>2) обязательства принципала, надлежащее исполнение которых обеспечивается банковской гарантией;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3) обязанность гаранта уплатить заказчику неустойку в размере 0,1 процента денежной суммы, подлежащей уплате, за каждый день просрочки;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B5C1F" w:rsidRPr="00956A5F" w:rsidRDefault="00CB5C1F" w:rsidP="0067675E">
      <w:pPr>
        <w:pStyle w:val="a7"/>
        <w:spacing w:before="0" w:beforeAutospacing="0" w:after="0" w:afterAutospacing="0"/>
        <w:ind w:firstLine="0"/>
        <w:rPr>
          <w:sz w:val="22"/>
          <w:szCs w:val="22"/>
        </w:rPr>
      </w:pPr>
      <w:r w:rsidRPr="00956A5F">
        <w:rPr>
          <w:sz w:val="22"/>
          <w:szCs w:val="22"/>
        </w:rPr>
        <w:t>5) срок действия банковской гарантии согласно условиям проекта контракта (неотъемлемая часть документации об электронном аукционе);</w:t>
      </w:r>
    </w:p>
    <w:p w:rsidR="00CB5C1F" w:rsidRPr="00956A5F" w:rsidRDefault="00CB5C1F" w:rsidP="0067675E">
      <w:pPr>
        <w:pStyle w:val="a7"/>
        <w:spacing w:before="0" w:beforeAutospacing="0" w:after="0" w:afterAutospacing="0"/>
        <w:ind w:firstLine="0"/>
        <w:rPr>
          <w:sz w:val="22"/>
          <w:szCs w:val="22"/>
        </w:rPr>
      </w:pPr>
      <w:r w:rsidRPr="00956A5F">
        <w:rPr>
          <w:sz w:val="22"/>
          <w:szCs w:val="22"/>
        </w:rPr>
        <w:lastRenderedPageBreak/>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B5C1F" w:rsidRPr="00956A5F" w:rsidRDefault="00CB5C1F" w:rsidP="0067675E">
      <w:pPr>
        <w:pStyle w:val="a7"/>
        <w:spacing w:before="0" w:beforeAutospacing="0" w:after="0" w:afterAutospacing="0"/>
        <w:ind w:firstLine="0"/>
        <w:rPr>
          <w:sz w:val="22"/>
          <w:szCs w:val="22"/>
        </w:rPr>
      </w:pPr>
      <w:r w:rsidRPr="00956A5F">
        <w:rPr>
          <w:sz w:val="22"/>
          <w:szCs w:val="22"/>
        </w:rPr>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sz w:val="22"/>
          <w:szCs w:val="22"/>
        </w:rPr>
        <w:t>а) обязательное закрепление в банковской гарантии:</w:t>
      </w:r>
    </w:p>
    <w:p w:rsidR="00CB5C1F" w:rsidRPr="00956A5F" w:rsidRDefault="00CB5C1F" w:rsidP="0067675E">
      <w:pPr>
        <w:pStyle w:val="a7"/>
        <w:spacing w:before="0" w:beforeAutospacing="0" w:after="0" w:afterAutospacing="0"/>
        <w:ind w:firstLine="0"/>
        <w:rPr>
          <w:sz w:val="22"/>
          <w:szCs w:val="22"/>
        </w:rPr>
      </w:pPr>
      <w:proofErr w:type="gramStart"/>
      <w:r w:rsidRPr="00956A5F">
        <w:rPr>
          <w:sz w:val="22"/>
          <w:szCs w:val="22"/>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sidRPr="00956A5F">
        <w:rPr>
          <w:sz w:val="22"/>
          <w:szCs w:val="22"/>
        </w:rPr>
        <w:t xml:space="preserve"> </w:t>
      </w:r>
      <w:proofErr w:type="gramStart"/>
      <w:r w:rsidRPr="00956A5F">
        <w:rPr>
          <w:sz w:val="22"/>
          <w:szCs w:val="22"/>
        </w:rPr>
        <w:t>превышающем</w:t>
      </w:r>
      <w:proofErr w:type="gramEnd"/>
      <w:r w:rsidRPr="00956A5F">
        <w:rPr>
          <w:sz w:val="22"/>
          <w:szCs w:val="22"/>
        </w:rPr>
        <w:t xml:space="preserve"> размер обеспечения исполнения контракта;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условия о том, что расходы, возникающие в связи с перечислением денежных средств гарантом по банковской гарантии, несет гарант;</w:t>
      </w:r>
    </w:p>
    <w:p w:rsidR="00CB5C1F" w:rsidRPr="00956A5F" w:rsidRDefault="00CB5C1F" w:rsidP="0067675E">
      <w:pPr>
        <w:pStyle w:val="a7"/>
        <w:spacing w:before="0" w:beforeAutospacing="0" w:after="0" w:afterAutospacing="0"/>
        <w:ind w:firstLine="0"/>
        <w:rPr>
          <w:sz w:val="22"/>
          <w:szCs w:val="22"/>
        </w:rPr>
      </w:pPr>
      <w:r w:rsidRPr="00956A5F">
        <w:rPr>
          <w:sz w:val="22"/>
          <w:szCs w:val="22"/>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sz w:val="22"/>
          <w:szCs w:val="22"/>
        </w:rPr>
        <w:t>б) недопустимость включения в банковскую гарантию:</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956A5F">
        <w:rPr>
          <w:sz w:val="22"/>
          <w:szCs w:val="22"/>
        </w:rPr>
        <w:t>непредоставления</w:t>
      </w:r>
      <w:proofErr w:type="spellEnd"/>
      <w:r w:rsidRPr="00956A5F">
        <w:rPr>
          <w:sz w:val="22"/>
          <w:szCs w:val="22"/>
        </w:rPr>
        <w:t xml:space="preserve">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требований о предоставлении заказчиком гаранту отчета об исполнении контракта;</w:t>
      </w:r>
    </w:p>
    <w:p w:rsidR="00CB5C1F" w:rsidRPr="00956A5F" w:rsidRDefault="00CB5C1F" w:rsidP="0067675E">
      <w:pPr>
        <w:pStyle w:val="a7"/>
        <w:spacing w:before="0" w:beforeAutospacing="0" w:after="0" w:afterAutospacing="0"/>
        <w:ind w:firstLine="0"/>
        <w:rPr>
          <w:sz w:val="22"/>
          <w:szCs w:val="22"/>
        </w:rPr>
      </w:pPr>
      <w:proofErr w:type="gramStart"/>
      <w:r w:rsidRPr="00956A5F">
        <w:rPr>
          <w:sz w:val="22"/>
          <w:szCs w:val="22"/>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08.11.2013 г. № 1005 "О банковских гарантиях, используемых для целей Федерального закона "О контрактной системе в сфере закупок товаров</w:t>
      </w:r>
      <w:proofErr w:type="gramEnd"/>
      <w:r w:rsidRPr="00956A5F">
        <w:rPr>
          <w:sz w:val="22"/>
          <w:szCs w:val="22"/>
        </w:rPr>
        <w:t>,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sz w:val="22"/>
          <w:szCs w:val="22"/>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Основанием для отказа в принятии банковской гарантии заказчиком является: </w:t>
      </w:r>
    </w:p>
    <w:p w:rsidR="00CB5C1F" w:rsidRPr="00956A5F" w:rsidRDefault="00CB5C1F" w:rsidP="0067675E">
      <w:pPr>
        <w:pStyle w:val="a7"/>
        <w:spacing w:before="0" w:beforeAutospacing="0" w:after="0" w:afterAutospacing="0"/>
        <w:ind w:firstLine="0"/>
        <w:rPr>
          <w:sz w:val="22"/>
          <w:szCs w:val="22"/>
        </w:rPr>
      </w:pPr>
      <w:r w:rsidRPr="00956A5F">
        <w:rPr>
          <w:sz w:val="22"/>
          <w:szCs w:val="22"/>
        </w:rPr>
        <w:t>1) отсутствие информации о банковской гарантии в реестре банковских гарантий;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2) несоответствие банковской гарантии условиям, указанным в </w:t>
      </w:r>
      <w:proofErr w:type="gramStart"/>
      <w:r w:rsidRPr="00956A5F">
        <w:rPr>
          <w:sz w:val="22"/>
          <w:szCs w:val="22"/>
        </w:rPr>
        <w:t>ч</w:t>
      </w:r>
      <w:proofErr w:type="gramEnd"/>
      <w:r w:rsidRPr="00956A5F">
        <w:rPr>
          <w:sz w:val="22"/>
          <w:szCs w:val="22"/>
        </w:rPr>
        <w:t>. 2 и 3 ст. 45 ФЗ № 44-ФЗ;</w:t>
      </w:r>
    </w:p>
    <w:p w:rsidR="00CB5C1F" w:rsidRPr="00956A5F" w:rsidRDefault="00CB5C1F" w:rsidP="0067675E">
      <w:pPr>
        <w:pStyle w:val="a7"/>
        <w:spacing w:before="0" w:beforeAutospacing="0" w:after="0" w:afterAutospacing="0"/>
        <w:ind w:firstLine="0"/>
        <w:rPr>
          <w:sz w:val="22"/>
          <w:szCs w:val="22"/>
        </w:rPr>
      </w:pPr>
      <w:r w:rsidRPr="00956A5F">
        <w:rPr>
          <w:sz w:val="22"/>
          <w:szCs w:val="22"/>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В течение одного рабочего </w:t>
      </w:r>
      <w:r w:rsidRPr="00956A5F">
        <w:rPr>
          <w:sz w:val="22"/>
          <w:szCs w:val="22"/>
        </w:rPr>
        <w:lastRenderedPageBreak/>
        <w:t>дня после включения информации и документов в реестр банковских гарантий банк направляет принципалу выписку из реестра банковских гарантий.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 xml:space="preserve">Антидемпинговые меры: </w:t>
      </w:r>
      <w:r w:rsidRPr="00956A5F">
        <w:rPr>
          <w:sz w:val="22"/>
          <w:szCs w:val="22"/>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 xml:space="preserve">Информация о банковском сопровождении контракта: </w:t>
      </w:r>
      <w:r w:rsidRPr="00956A5F">
        <w:rPr>
          <w:sz w:val="22"/>
          <w:szCs w:val="22"/>
        </w:rPr>
        <w:t>не установлено.</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 xml:space="preserve">9. Адрес электронной площадки в информационно-телекоммуникационной сети «Интернет» (оператор электронной площадки): </w:t>
      </w:r>
      <w:r w:rsidRPr="00956A5F">
        <w:rPr>
          <w:b/>
          <w:sz w:val="22"/>
          <w:szCs w:val="22"/>
          <w:lang w:val="en-US"/>
        </w:rPr>
        <w:t>http</w:t>
      </w:r>
      <w:r w:rsidRPr="00956A5F">
        <w:rPr>
          <w:b/>
          <w:sz w:val="22"/>
          <w:szCs w:val="22"/>
        </w:rPr>
        <w:t>://</w:t>
      </w:r>
      <w:r w:rsidRPr="00956A5F">
        <w:rPr>
          <w:b/>
          <w:sz w:val="22"/>
          <w:szCs w:val="22"/>
          <w:lang w:val="en-US"/>
        </w:rPr>
        <w:t>www</w:t>
      </w:r>
      <w:r w:rsidRPr="00956A5F">
        <w:rPr>
          <w:b/>
          <w:sz w:val="22"/>
          <w:szCs w:val="22"/>
        </w:rPr>
        <w:t>.</w:t>
      </w:r>
      <w:proofErr w:type="spellStart"/>
      <w:r w:rsidRPr="00956A5F">
        <w:rPr>
          <w:b/>
          <w:sz w:val="22"/>
          <w:szCs w:val="22"/>
          <w:lang w:val="en-US"/>
        </w:rPr>
        <w:t>rts</w:t>
      </w:r>
      <w:proofErr w:type="spellEnd"/>
      <w:r w:rsidRPr="00956A5F">
        <w:rPr>
          <w:b/>
          <w:sz w:val="22"/>
          <w:szCs w:val="22"/>
        </w:rPr>
        <w:t>-</w:t>
      </w:r>
      <w:r w:rsidRPr="00956A5F">
        <w:rPr>
          <w:b/>
          <w:sz w:val="22"/>
          <w:szCs w:val="22"/>
          <w:lang w:val="en-US"/>
        </w:rPr>
        <w:t>tender</w:t>
      </w:r>
      <w:r w:rsidRPr="00956A5F">
        <w:rPr>
          <w:b/>
          <w:sz w:val="22"/>
          <w:szCs w:val="22"/>
        </w:rPr>
        <w:t>.</w:t>
      </w:r>
      <w:proofErr w:type="spellStart"/>
      <w:r w:rsidRPr="00956A5F">
        <w:rPr>
          <w:b/>
          <w:sz w:val="22"/>
          <w:szCs w:val="22"/>
          <w:lang w:val="en-US"/>
        </w:rPr>
        <w:t>ru</w:t>
      </w:r>
      <w:proofErr w:type="spellEnd"/>
      <w:r w:rsidRPr="00956A5F">
        <w:rPr>
          <w:b/>
          <w:sz w:val="22"/>
          <w:szCs w:val="22"/>
        </w:rPr>
        <w:t>/</w:t>
      </w:r>
    </w:p>
    <w:p w:rsidR="00CB5C1F" w:rsidRPr="005A1D18" w:rsidRDefault="00CB5C1F" w:rsidP="0067675E">
      <w:pPr>
        <w:jc w:val="both"/>
        <w:rPr>
          <w:sz w:val="22"/>
          <w:szCs w:val="22"/>
        </w:rPr>
      </w:pPr>
      <w:r w:rsidRPr="00956A5F">
        <w:rPr>
          <w:b/>
          <w:bCs/>
          <w:sz w:val="22"/>
          <w:szCs w:val="22"/>
        </w:rPr>
        <w:t>10. Дата и время окончания срока подачи заявок на участие в электронном аукцион</w:t>
      </w:r>
      <w:r w:rsidRPr="005A1D18">
        <w:rPr>
          <w:b/>
          <w:bCs/>
          <w:sz w:val="22"/>
          <w:szCs w:val="22"/>
        </w:rPr>
        <w:t>е:</w:t>
      </w:r>
      <w:r w:rsidRPr="005A1D18">
        <w:rPr>
          <w:sz w:val="22"/>
          <w:szCs w:val="22"/>
        </w:rPr>
        <w:t xml:space="preserve"> </w:t>
      </w:r>
      <w:r w:rsidR="00462E6A">
        <w:rPr>
          <w:sz w:val="22"/>
          <w:szCs w:val="22"/>
          <w:highlight w:val="yellow"/>
        </w:rPr>
        <w:t>__</w:t>
      </w:r>
      <w:r w:rsidRPr="008F7ABF">
        <w:rPr>
          <w:sz w:val="22"/>
          <w:szCs w:val="22"/>
          <w:highlight w:val="yellow"/>
        </w:rPr>
        <w:t>.0</w:t>
      </w:r>
      <w:r w:rsidR="00462E6A">
        <w:rPr>
          <w:sz w:val="22"/>
          <w:szCs w:val="22"/>
          <w:highlight w:val="yellow"/>
        </w:rPr>
        <w:t>5</w:t>
      </w:r>
      <w:r w:rsidRPr="008F7ABF">
        <w:rPr>
          <w:sz w:val="22"/>
          <w:szCs w:val="22"/>
          <w:highlight w:val="yellow"/>
        </w:rPr>
        <w:t>.2019</w:t>
      </w:r>
      <w:r w:rsidRPr="005A1D18">
        <w:rPr>
          <w:sz w:val="22"/>
          <w:szCs w:val="22"/>
        </w:rPr>
        <w:t xml:space="preserve">  года,</w:t>
      </w:r>
      <w:r w:rsidRPr="005A1D18">
        <w:t xml:space="preserve"> 09ч. 00 мин. (время местное).</w:t>
      </w:r>
    </w:p>
    <w:p w:rsidR="00CB5C1F" w:rsidRPr="005A1D18" w:rsidRDefault="00CB5C1F" w:rsidP="0067675E">
      <w:pPr>
        <w:jc w:val="both"/>
        <w:rPr>
          <w:sz w:val="22"/>
          <w:szCs w:val="22"/>
        </w:rPr>
      </w:pPr>
      <w:r w:rsidRPr="005A1D18">
        <w:rPr>
          <w:b/>
          <w:bCs/>
          <w:sz w:val="22"/>
          <w:szCs w:val="22"/>
        </w:rPr>
        <w:t xml:space="preserve">Дата окончания срока рассмотрения заявок на участие в электронном аукционе: </w:t>
      </w:r>
      <w:r w:rsidR="00462E6A">
        <w:rPr>
          <w:sz w:val="22"/>
          <w:szCs w:val="22"/>
          <w:highlight w:val="yellow"/>
        </w:rPr>
        <w:t>__</w:t>
      </w:r>
      <w:r w:rsidRPr="008F7ABF">
        <w:rPr>
          <w:sz w:val="22"/>
          <w:szCs w:val="22"/>
          <w:highlight w:val="yellow"/>
        </w:rPr>
        <w:t>.0</w:t>
      </w:r>
      <w:r w:rsidR="00462E6A">
        <w:rPr>
          <w:sz w:val="22"/>
          <w:szCs w:val="22"/>
          <w:highlight w:val="yellow"/>
        </w:rPr>
        <w:t>5</w:t>
      </w:r>
      <w:r w:rsidRPr="008F7ABF">
        <w:rPr>
          <w:sz w:val="22"/>
          <w:szCs w:val="22"/>
          <w:highlight w:val="yellow"/>
        </w:rPr>
        <w:t>.2019 года.</w:t>
      </w:r>
    </w:p>
    <w:p w:rsidR="00CB5C1F" w:rsidRPr="00956A5F" w:rsidRDefault="00CB5C1F" w:rsidP="0067675E">
      <w:pPr>
        <w:pStyle w:val="af3"/>
        <w:ind w:firstLine="0"/>
        <w:rPr>
          <w:sz w:val="22"/>
          <w:szCs w:val="22"/>
        </w:rPr>
      </w:pPr>
      <w:r w:rsidRPr="005A1D18">
        <w:rPr>
          <w:b/>
          <w:bCs/>
          <w:sz w:val="22"/>
          <w:szCs w:val="22"/>
        </w:rPr>
        <w:t xml:space="preserve">11. Дата проведения электронного аукциона: </w:t>
      </w:r>
      <w:r w:rsidR="00462E6A">
        <w:rPr>
          <w:sz w:val="22"/>
          <w:szCs w:val="22"/>
          <w:highlight w:val="yellow"/>
        </w:rPr>
        <w:t>__</w:t>
      </w:r>
      <w:r w:rsidR="009662B9" w:rsidRPr="008F7ABF">
        <w:rPr>
          <w:sz w:val="22"/>
          <w:szCs w:val="22"/>
          <w:highlight w:val="yellow"/>
        </w:rPr>
        <w:t>.0</w:t>
      </w:r>
      <w:r w:rsidR="00462E6A">
        <w:rPr>
          <w:sz w:val="22"/>
          <w:szCs w:val="22"/>
          <w:highlight w:val="yellow"/>
        </w:rPr>
        <w:t>5</w:t>
      </w:r>
      <w:r w:rsidRPr="008F7ABF">
        <w:rPr>
          <w:sz w:val="22"/>
          <w:szCs w:val="22"/>
          <w:highlight w:val="yellow"/>
        </w:rPr>
        <w:t>.2019 года.</w:t>
      </w:r>
    </w:p>
    <w:p w:rsidR="00CB5C1F" w:rsidRPr="00956A5F" w:rsidRDefault="00CB5C1F" w:rsidP="00010B72">
      <w:pPr>
        <w:widowControl w:val="0"/>
        <w:tabs>
          <w:tab w:val="left" w:pos="551"/>
          <w:tab w:val="center" w:pos="4153"/>
          <w:tab w:val="right" w:pos="8306"/>
        </w:tabs>
        <w:jc w:val="both"/>
        <w:rPr>
          <w:sz w:val="22"/>
          <w:szCs w:val="22"/>
        </w:rPr>
      </w:pPr>
      <w:r w:rsidRPr="00956A5F">
        <w:rPr>
          <w:b/>
          <w:bCs/>
          <w:sz w:val="22"/>
          <w:szCs w:val="22"/>
        </w:rPr>
        <w:t>12. Преимущества, предоставляемые заказчиком:</w:t>
      </w:r>
      <w:r w:rsidRPr="00956A5F">
        <w:rPr>
          <w:sz w:val="22"/>
          <w:szCs w:val="22"/>
        </w:rPr>
        <w:t xml:space="preserve"> </w:t>
      </w:r>
      <w:r w:rsidRPr="00AB1BDA">
        <w:t>не предоставляются.</w:t>
      </w:r>
    </w:p>
    <w:p w:rsidR="00CB5C1F" w:rsidRPr="00956A5F" w:rsidRDefault="00CB5C1F" w:rsidP="0067675E">
      <w:pPr>
        <w:pStyle w:val="af3"/>
        <w:ind w:firstLine="0"/>
        <w:rPr>
          <w:sz w:val="22"/>
          <w:szCs w:val="22"/>
        </w:rPr>
      </w:pPr>
      <w:r w:rsidRPr="00956A5F">
        <w:rPr>
          <w:b/>
          <w:bCs/>
          <w:sz w:val="22"/>
          <w:szCs w:val="22"/>
        </w:rPr>
        <w:t>13. Требования, предъявляемые к участникам закупки и исчерпывающий перечень документов, которые должны быть представлены участниками закупки:</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Единые требования к участникам закупки:</w:t>
      </w:r>
    </w:p>
    <w:p w:rsidR="00CB5C1F" w:rsidRPr="00956A5F" w:rsidRDefault="00CB5C1F" w:rsidP="0067675E">
      <w:pPr>
        <w:pStyle w:val="a7"/>
        <w:spacing w:before="0" w:beforeAutospacing="0" w:after="0" w:afterAutospacing="0"/>
        <w:rPr>
          <w:sz w:val="22"/>
          <w:szCs w:val="22"/>
        </w:rPr>
      </w:pPr>
      <w:r w:rsidRPr="00956A5F">
        <w:rPr>
          <w:sz w:val="22"/>
          <w:szCs w:val="22"/>
        </w:rPr>
        <w:t xml:space="preserve">1) </w:t>
      </w:r>
      <w:proofErr w:type="spellStart"/>
      <w:r w:rsidRPr="00956A5F">
        <w:rPr>
          <w:sz w:val="22"/>
          <w:szCs w:val="22"/>
        </w:rPr>
        <w:t>непроведение</w:t>
      </w:r>
      <w:proofErr w:type="spellEnd"/>
      <w:r w:rsidRPr="00956A5F">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B5C1F" w:rsidRPr="00956A5F" w:rsidRDefault="00CB5C1F" w:rsidP="0067675E">
      <w:pPr>
        <w:pStyle w:val="a7"/>
        <w:spacing w:before="0" w:beforeAutospacing="0" w:after="0" w:afterAutospacing="0"/>
        <w:rPr>
          <w:sz w:val="22"/>
          <w:szCs w:val="22"/>
        </w:rPr>
      </w:pPr>
      <w:r w:rsidRPr="00956A5F">
        <w:rPr>
          <w:sz w:val="22"/>
          <w:szCs w:val="22"/>
        </w:rPr>
        <w:t xml:space="preserve">2) </w:t>
      </w:r>
      <w:proofErr w:type="spellStart"/>
      <w:r w:rsidRPr="00956A5F">
        <w:rPr>
          <w:sz w:val="22"/>
          <w:szCs w:val="22"/>
        </w:rPr>
        <w:t>неприостановление</w:t>
      </w:r>
      <w:proofErr w:type="spellEnd"/>
      <w:r w:rsidRPr="00956A5F">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B5C1F" w:rsidRPr="00956A5F" w:rsidRDefault="00CB5C1F" w:rsidP="0067675E">
      <w:pPr>
        <w:pStyle w:val="a7"/>
        <w:spacing w:before="0" w:beforeAutospacing="0" w:after="0" w:afterAutospacing="0"/>
        <w:rPr>
          <w:sz w:val="22"/>
          <w:szCs w:val="22"/>
        </w:rPr>
      </w:pPr>
      <w:proofErr w:type="gramStart"/>
      <w:r w:rsidRPr="00956A5F">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956A5F">
        <w:rPr>
          <w:sz w:val="22"/>
          <w:szCs w:val="22"/>
        </w:rPr>
        <w:t xml:space="preserve"> обязанности </w:t>
      </w:r>
      <w:proofErr w:type="gramStart"/>
      <w:r w:rsidRPr="00956A5F">
        <w:rPr>
          <w:sz w:val="22"/>
          <w:szCs w:val="22"/>
        </w:rPr>
        <w:t>заявителя</w:t>
      </w:r>
      <w:proofErr w:type="gramEnd"/>
      <w:r w:rsidRPr="00956A5F">
        <w:rPr>
          <w:sz w:val="22"/>
          <w:szCs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956A5F">
        <w:rPr>
          <w:sz w:val="22"/>
          <w:szCs w:val="22"/>
        </w:rPr>
        <w:t>указанных</w:t>
      </w:r>
      <w:proofErr w:type="gramEnd"/>
      <w:r w:rsidRPr="00956A5F">
        <w:rPr>
          <w:sz w:val="22"/>
          <w:szCs w:val="22"/>
        </w:rPr>
        <w:t xml:space="preserve">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CB5C1F" w:rsidRPr="00956A5F" w:rsidRDefault="00CB5C1F" w:rsidP="0067675E">
      <w:pPr>
        <w:ind w:firstLine="709"/>
        <w:jc w:val="both"/>
        <w:rPr>
          <w:sz w:val="22"/>
          <w:szCs w:val="22"/>
        </w:rPr>
      </w:pPr>
      <w:proofErr w:type="gramStart"/>
      <w:r w:rsidRPr="00956A5F">
        <w:rPr>
          <w:sz w:val="22"/>
          <w:szCs w:val="22"/>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956A5F">
        <w:rPr>
          <w:sz w:val="22"/>
          <w:szCs w:val="22"/>
        </w:rPr>
        <w:t xml:space="preserve"> </w:t>
      </w:r>
      <w:proofErr w:type="gramStart"/>
      <w:r w:rsidRPr="00956A5F">
        <w:rPr>
          <w:sz w:val="22"/>
          <w:szCs w:val="22"/>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CB5C1F" w:rsidRPr="00956A5F" w:rsidRDefault="00CB5C1F" w:rsidP="0067675E">
      <w:pPr>
        <w:ind w:firstLine="709"/>
        <w:jc w:val="both"/>
        <w:rPr>
          <w:sz w:val="22"/>
          <w:szCs w:val="22"/>
        </w:rPr>
      </w:pPr>
      <w:r w:rsidRPr="00956A5F">
        <w:rPr>
          <w:sz w:val="22"/>
          <w:szCs w:val="22"/>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B5C1F" w:rsidRPr="00956A5F" w:rsidRDefault="00CB5C1F" w:rsidP="0067675E">
      <w:pPr>
        <w:ind w:firstLine="709"/>
        <w:jc w:val="both"/>
        <w:rPr>
          <w:sz w:val="22"/>
          <w:szCs w:val="22"/>
        </w:rPr>
      </w:pPr>
      <w:proofErr w:type="gramStart"/>
      <w:r w:rsidRPr="00956A5F">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sidRPr="00956A5F">
        <w:rPr>
          <w:sz w:val="22"/>
          <w:szCs w:val="22"/>
        </w:rPr>
        <w:t>выгодоприобретателями</w:t>
      </w:r>
      <w:proofErr w:type="spellEnd"/>
      <w:r w:rsidRPr="00956A5F">
        <w:rPr>
          <w:sz w:val="22"/>
          <w:szCs w:val="22"/>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956A5F">
        <w:rPr>
          <w:sz w:val="22"/>
          <w:szCs w:val="22"/>
        </w:rPr>
        <w:t xml:space="preserve"> </w:t>
      </w:r>
      <w:proofErr w:type="gramStart"/>
      <w:r w:rsidRPr="00956A5F">
        <w:rPr>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w:t>
      </w:r>
      <w:r w:rsidRPr="00956A5F">
        <w:rPr>
          <w:sz w:val="22"/>
          <w:szCs w:val="22"/>
        </w:rPr>
        <w:lastRenderedPageBreak/>
        <w:t xml:space="preserve">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56A5F">
        <w:rPr>
          <w:sz w:val="22"/>
          <w:szCs w:val="22"/>
        </w:rPr>
        <w:t>неполнородными</w:t>
      </w:r>
      <w:proofErr w:type="spellEnd"/>
      <w:r w:rsidRPr="00956A5F">
        <w:rPr>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956A5F">
        <w:rPr>
          <w:sz w:val="22"/>
          <w:szCs w:val="22"/>
        </w:rPr>
        <w:t xml:space="preserve"> Под </w:t>
      </w:r>
      <w:proofErr w:type="spellStart"/>
      <w:r w:rsidRPr="00956A5F">
        <w:rPr>
          <w:sz w:val="22"/>
          <w:szCs w:val="22"/>
        </w:rPr>
        <w:t>выгодоприобретателями</w:t>
      </w:r>
      <w:proofErr w:type="spellEnd"/>
      <w:r w:rsidRPr="00956A5F">
        <w:rPr>
          <w:sz w:val="22"/>
          <w:szCs w:val="22"/>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B5C1F" w:rsidRPr="00956A5F" w:rsidRDefault="00CB5C1F" w:rsidP="0067675E">
      <w:pPr>
        <w:ind w:firstLine="709"/>
        <w:jc w:val="both"/>
        <w:rPr>
          <w:sz w:val="22"/>
          <w:szCs w:val="22"/>
        </w:rPr>
      </w:pPr>
      <w:r w:rsidRPr="00956A5F">
        <w:rPr>
          <w:sz w:val="22"/>
          <w:szCs w:val="22"/>
        </w:rPr>
        <w:t xml:space="preserve">7) участник закупки не является </w:t>
      </w:r>
      <w:proofErr w:type="spellStart"/>
      <w:r w:rsidRPr="00956A5F">
        <w:rPr>
          <w:sz w:val="22"/>
          <w:szCs w:val="22"/>
        </w:rPr>
        <w:t>офшорной</w:t>
      </w:r>
      <w:proofErr w:type="spellEnd"/>
      <w:r w:rsidRPr="00956A5F">
        <w:rPr>
          <w:sz w:val="22"/>
          <w:szCs w:val="22"/>
        </w:rPr>
        <w:t xml:space="preserve"> компанией;</w:t>
      </w:r>
    </w:p>
    <w:p w:rsidR="00CB5C1F" w:rsidRPr="00956A5F" w:rsidRDefault="00CB5C1F" w:rsidP="0067675E">
      <w:pPr>
        <w:ind w:firstLine="709"/>
        <w:jc w:val="both"/>
        <w:rPr>
          <w:sz w:val="22"/>
          <w:szCs w:val="22"/>
        </w:rPr>
      </w:pPr>
      <w:r w:rsidRPr="00956A5F">
        <w:rPr>
          <w:sz w:val="22"/>
          <w:szCs w:val="22"/>
        </w:rPr>
        <w:t>8) отсутствие у участника закупки ограничений для участия в закупках, установленных законодательством Российской Федерации;</w:t>
      </w:r>
    </w:p>
    <w:p w:rsidR="00CB5C1F" w:rsidRPr="00956A5F" w:rsidRDefault="00CB5C1F" w:rsidP="00991989">
      <w:pPr>
        <w:pStyle w:val="a7"/>
        <w:spacing w:before="0" w:beforeAutospacing="0" w:after="0" w:afterAutospacing="0"/>
        <w:rPr>
          <w:sz w:val="22"/>
          <w:szCs w:val="22"/>
        </w:rPr>
      </w:pPr>
      <w:r w:rsidRPr="00956A5F">
        <w:rPr>
          <w:sz w:val="22"/>
          <w:szCs w:val="22"/>
        </w:rPr>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CB5C1F" w:rsidRPr="00956A5F" w:rsidRDefault="00CB5C1F" w:rsidP="0067675E">
      <w:pPr>
        <w:pStyle w:val="af3"/>
        <w:ind w:firstLine="0"/>
        <w:rPr>
          <w:b/>
          <w:bCs/>
          <w:sz w:val="4"/>
          <w:szCs w:val="4"/>
        </w:rPr>
      </w:pPr>
    </w:p>
    <w:p w:rsidR="00CB5C1F" w:rsidRPr="00956A5F" w:rsidRDefault="00CB5C1F" w:rsidP="0067675E">
      <w:pPr>
        <w:pStyle w:val="af3"/>
        <w:ind w:firstLine="0"/>
        <w:rPr>
          <w:sz w:val="22"/>
          <w:szCs w:val="22"/>
        </w:rPr>
      </w:pPr>
      <w:r w:rsidRPr="00991989">
        <w:rPr>
          <w:b/>
          <w:bCs/>
          <w:sz w:val="22"/>
          <w:szCs w:val="22"/>
        </w:rPr>
        <w:t>14.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Pr="00991989">
        <w:rPr>
          <w:sz w:val="22"/>
          <w:szCs w:val="22"/>
        </w:rPr>
        <w:t xml:space="preserve"> </w:t>
      </w:r>
      <w:r>
        <w:rPr>
          <w:sz w:val="22"/>
          <w:szCs w:val="22"/>
        </w:rPr>
        <w:t xml:space="preserve">не </w:t>
      </w:r>
      <w:r w:rsidRPr="00991989">
        <w:rPr>
          <w:sz w:val="22"/>
          <w:szCs w:val="22"/>
        </w:rPr>
        <w:t>установлено.</w:t>
      </w:r>
    </w:p>
    <w:p w:rsidR="00CB5C1F" w:rsidRPr="00991989" w:rsidRDefault="00CB5C1F" w:rsidP="0067675E">
      <w:pPr>
        <w:jc w:val="center"/>
        <w:rPr>
          <w:sz w:val="22"/>
          <w:szCs w:val="22"/>
        </w:rPr>
      </w:pPr>
      <w:r w:rsidRPr="00956A5F">
        <w:rPr>
          <w:sz w:val="22"/>
          <w:szCs w:val="22"/>
        </w:rPr>
        <w:br w:type="column"/>
      </w:r>
      <w:r w:rsidRPr="00991989">
        <w:rPr>
          <w:b/>
          <w:bCs/>
          <w:sz w:val="22"/>
          <w:szCs w:val="22"/>
        </w:rPr>
        <w:lastRenderedPageBreak/>
        <w:t>ДОКУМЕНТАЦИЯ ОБ ЭЛЕКТРОННОМ АУКЦИОНЕ</w:t>
      </w:r>
    </w:p>
    <w:p w:rsidR="008F7ABF" w:rsidRPr="00D246F3" w:rsidRDefault="00CB5C1F" w:rsidP="008F7ABF">
      <w:pPr>
        <w:pStyle w:val="ConsPlusNormal"/>
        <w:ind w:firstLine="708"/>
        <w:jc w:val="center"/>
        <w:rPr>
          <w:rFonts w:ascii="Times New Roman" w:hAnsi="Times New Roman"/>
          <w:b/>
          <w:sz w:val="24"/>
          <w:szCs w:val="24"/>
        </w:rPr>
      </w:pPr>
      <w:r>
        <w:tab/>
      </w:r>
      <w:r w:rsidR="008F7ABF" w:rsidRPr="00D246F3">
        <w:rPr>
          <w:rFonts w:ascii="Times New Roman" w:hAnsi="Times New Roman"/>
          <w:b/>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CB5C1F" w:rsidRPr="00462E6A" w:rsidRDefault="00CB5C1F" w:rsidP="00462E6A">
      <w:pPr>
        <w:pStyle w:val="af3"/>
        <w:ind w:firstLine="0"/>
        <w:rPr>
          <w:b/>
          <w:bCs/>
        </w:rPr>
      </w:pPr>
      <w:r w:rsidRPr="00462E6A">
        <w:rPr>
          <w:b/>
          <w:bCs/>
          <w:sz w:val="22"/>
          <w:szCs w:val="22"/>
        </w:rPr>
        <w:t>1.</w:t>
      </w:r>
      <w:r w:rsidRPr="00462E6A">
        <w:rPr>
          <w:b/>
        </w:rPr>
        <w:t xml:space="preserve"> Заказчик</w:t>
      </w:r>
    </w:p>
    <w:p w:rsidR="008F7ABF" w:rsidRPr="00956A5F" w:rsidRDefault="008F7ABF" w:rsidP="008F7ABF">
      <w:pPr>
        <w:jc w:val="both"/>
        <w:rPr>
          <w:sz w:val="22"/>
          <w:szCs w:val="22"/>
        </w:rPr>
      </w:pPr>
      <w:r w:rsidRPr="00956A5F">
        <w:rPr>
          <w:rStyle w:val="aa"/>
          <w:bCs/>
          <w:sz w:val="22"/>
          <w:szCs w:val="22"/>
        </w:rPr>
        <w:t>Наименование:</w:t>
      </w:r>
      <w:r w:rsidRPr="00956A5F">
        <w:rPr>
          <w:sz w:val="22"/>
          <w:szCs w:val="22"/>
        </w:rPr>
        <w:t xml:space="preserve"> </w:t>
      </w:r>
      <w:r w:rsidRPr="00AA673B">
        <w:rPr>
          <w:sz w:val="22"/>
          <w:szCs w:val="22"/>
        </w:rPr>
        <w:t xml:space="preserve">администрация </w:t>
      </w:r>
      <w:r>
        <w:rPr>
          <w:sz w:val="22"/>
          <w:szCs w:val="22"/>
        </w:rPr>
        <w:t>Пеньковского</w:t>
      </w:r>
      <w:r w:rsidRPr="00AA673B">
        <w:rPr>
          <w:sz w:val="22"/>
          <w:szCs w:val="22"/>
        </w:rPr>
        <w:t xml:space="preserve"> сельсовета  Маслянинского района Новосибирской области</w:t>
      </w:r>
    </w:p>
    <w:p w:rsidR="008F7ABF" w:rsidRPr="00956A5F" w:rsidRDefault="008F7ABF" w:rsidP="008F7ABF">
      <w:pPr>
        <w:jc w:val="both"/>
        <w:rPr>
          <w:sz w:val="22"/>
          <w:szCs w:val="22"/>
        </w:rPr>
      </w:pPr>
      <w:r w:rsidRPr="00956A5F">
        <w:rPr>
          <w:b/>
          <w:sz w:val="22"/>
          <w:szCs w:val="22"/>
        </w:rPr>
        <w:t>Место нахождения:</w:t>
      </w:r>
      <w:r w:rsidRPr="00956A5F">
        <w:rPr>
          <w:sz w:val="22"/>
          <w:szCs w:val="22"/>
        </w:rPr>
        <w:t xml:space="preserve"> </w:t>
      </w:r>
      <w:r>
        <w:rPr>
          <w:sz w:val="22"/>
          <w:szCs w:val="22"/>
        </w:rPr>
        <w:t>633572,</w:t>
      </w:r>
      <w:r w:rsidRPr="00AA673B">
        <w:rPr>
          <w:sz w:val="22"/>
          <w:szCs w:val="22"/>
        </w:rPr>
        <w:t xml:space="preserve"> НСО, Маслянинский район, с. </w:t>
      </w:r>
      <w:proofErr w:type="spellStart"/>
      <w:r>
        <w:rPr>
          <w:sz w:val="22"/>
          <w:szCs w:val="22"/>
        </w:rPr>
        <w:t>Пеньково</w:t>
      </w:r>
      <w:proofErr w:type="spellEnd"/>
      <w:r w:rsidRPr="00AA673B">
        <w:rPr>
          <w:sz w:val="22"/>
          <w:szCs w:val="22"/>
        </w:rPr>
        <w:t xml:space="preserve">, ул. </w:t>
      </w:r>
      <w:proofErr w:type="gramStart"/>
      <w:r>
        <w:rPr>
          <w:sz w:val="22"/>
          <w:szCs w:val="22"/>
        </w:rPr>
        <w:t>Центральная</w:t>
      </w:r>
      <w:proofErr w:type="gramEnd"/>
      <w:r>
        <w:rPr>
          <w:sz w:val="22"/>
          <w:szCs w:val="22"/>
        </w:rPr>
        <w:t>,17</w:t>
      </w:r>
    </w:p>
    <w:p w:rsidR="008F7ABF" w:rsidRPr="00956A5F" w:rsidRDefault="008F7ABF" w:rsidP="008F7ABF">
      <w:pPr>
        <w:keepNext/>
        <w:keepLines/>
        <w:jc w:val="both"/>
        <w:rPr>
          <w:bCs/>
          <w:sz w:val="22"/>
          <w:szCs w:val="22"/>
        </w:rPr>
      </w:pPr>
      <w:r w:rsidRPr="00956A5F">
        <w:rPr>
          <w:b/>
          <w:bCs/>
          <w:sz w:val="22"/>
          <w:szCs w:val="22"/>
        </w:rPr>
        <w:t>Почтовый адрес:</w:t>
      </w:r>
      <w:r w:rsidRPr="00956A5F">
        <w:rPr>
          <w:bCs/>
          <w:sz w:val="22"/>
          <w:szCs w:val="22"/>
        </w:rPr>
        <w:t xml:space="preserve"> </w:t>
      </w:r>
      <w:r w:rsidRPr="00AA673B">
        <w:rPr>
          <w:sz w:val="22"/>
          <w:szCs w:val="22"/>
        </w:rPr>
        <w:t xml:space="preserve">633575, НСО, Маслянинский район, с. </w:t>
      </w:r>
      <w:proofErr w:type="spellStart"/>
      <w:r>
        <w:rPr>
          <w:sz w:val="22"/>
          <w:szCs w:val="22"/>
        </w:rPr>
        <w:t>Пеньково</w:t>
      </w:r>
      <w:proofErr w:type="spellEnd"/>
      <w:r w:rsidRPr="00AA673B">
        <w:rPr>
          <w:sz w:val="22"/>
          <w:szCs w:val="22"/>
        </w:rPr>
        <w:t xml:space="preserve">, ул. </w:t>
      </w:r>
      <w:proofErr w:type="gramStart"/>
      <w:r>
        <w:rPr>
          <w:sz w:val="22"/>
          <w:szCs w:val="22"/>
        </w:rPr>
        <w:t>Центральная</w:t>
      </w:r>
      <w:proofErr w:type="gramEnd"/>
      <w:r>
        <w:rPr>
          <w:sz w:val="22"/>
          <w:szCs w:val="22"/>
        </w:rPr>
        <w:t>,17</w:t>
      </w:r>
    </w:p>
    <w:p w:rsidR="008F7ABF" w:rsidRPr="00956A5F" w:rsidRDefault="008F7ABF" w:rsidP="008F7ABF">
      <w:pPr>
        <w:jc w:val="both"/>
        <w:rPr>
          <w:i/>
          <w:color w:val="0000FF"/>
          <w:sz w:val="22"/>
          <w:szCs w:val="22"/>
        </w:rPr>
      </w:pPr>
      <w:r w:rsidRPr="00956A5F">
        <w:rPr>
          <w:b/>
          <w:bCs/>
          <w:sz w:val="22"/>
          <w:szCs w:val="22"/>
        </w:rPr>
        <w:t>Адрес электронной почты:</w:t>
      </w:r>
      <w:r w:rsidRPr="00956A5F">
        <w:rPr>
          <w:bCs/>
          <w:sz w:val="22"/>
          <w:szCs w:val="22"/>
        </w:rPr>
        <w:t xml:space="preserve"> </w:t>
      </w:r>
      <w:proofErr w:type="spellStart"/>
      <w:r>
        <w:rPr>
          <w:i/>
          <w:color w:val="0000FF"/>
          <w:sz w:val="22"/>
          <w:szCs w:val="22"/>
          <w:lang w:val="en-US"/>
        </w:rPr>
        <w:t>admpenkovo</w:t>
      </w:r>
      <w:proofErr w:type="spellEnd"/>
      <w:r w:rsidRPr="00956A5F">
        <w:rPr>
          <w:i/>
          <w:color w:val="0000FF"/>
          <w:sz w:val="22"/>
          <w:szCs w:val="22"/>
        </w:rPr>
        <w:t>@</w:t>
      </w:r>
      <w:proofErr w:type="spellStart"/>
      <w:r w:rsidRPr="00956A5F">
        <w:rPr>
          <w:i/>
          <w:color w:val="0000FF"/>
          <w:sz w:val="22"/>
          <w:szCs w:val="22"/>
          <w:lang w:val="en-US"/>
        </w:rPr>
        <w:t>ngs</w:t>
      </w:r>
      <w:proofErr w:type="spellEnd"/>
      <w:r w:rsidRPr="00956A5F">
        <w:rPr>
          <w:i/>
          <w:color w:val="0000FF"/>
          <w:sz w:val="22"/>
          <w:szCs w:val="22"/>
        </w:rPr>
        <w:t>.</w:t>
      </w:r>
      <w:proofErr w:type="spellStart"/>
      <w:r w:rsidRPr="00956A5F">
        <w:rPr>
          <w:i/>
          <w:color w:val="0000FF"/>
          <w:sz w:val="22"/>
          <w:szCs w:val="22"/>
          <w:lang w:val="en-US"/>
        </w:rPr>
        <w:t>ru</w:t>
      </w:r>
      <w:proofErr w:type="spellEnd"/>
      <w:r w:rsidRPr="00956A5F">
        <w:rPr>
          <w:i/>
          <w:color w:val="0000FF"/>
          <w:sz w:val="22"/>
          <w:szCs w:val="22"/>
        </w:rPr>
        <w:tab/>
      </w:r>
    </w:p>
    <w:p w:rsidR="008F7ABF" w:rsidRPr="008F7ABF" w:rsidRDefault="008F7ABF" w:rsidP="008F7ABF">
      <w:pPr>
        <w:keepNext/>
        <w:keepLines/>
        <w:jc w:val="both"/>
        <w:rPr>
          <w:bCs/>
          <w:sz w:val="22"/>
          <w:szCs w:val="22"/>
        </w:rPr>
      </w:pPr>
      <w:r w:rsidRPr="00956A5F">
        <w:rPr>
          <w:b/>
          <w:bCs/>
          <w:sz w:val="22"/>
          <w:szCs w:val="22"/>
        </w:rPr>
        <w:t>Номер контактного телефона:</w:t>
      </w:r>
      <w:r w:rsidRPr="00956A5F">
        <w:rPr>
          <w:bCs/>
          <w:sz w:val="22"/>
          <w:szCs w:val="22"/>
        </w:rPr>
        <w:t xml:space="preserve"> </w:t>
      </w:r>
      <w:r>
        <w:rPr>
          <w:sz w:val="22"/>
          <w:szCs w:val="22"/>
        </w:rPr>
        <w:t xml:space="preserve">тел. (383-47) </w:t>
      </w:r>
      <w:r w:rsidRPr="008F7ABF">
        <w:rPr>
          <w:sz w:val="22"/>
          <w:szCs w:val="22"/>
        </w:rPr>
        <w:t>43</w:t>
      </w:r>
      <w:r>
        <w:rPr>
          <w:sz w:val="22"/>
          <w:szCs w:val="22"/>
        </w:rPr>
        <w:t>-</w:t>
      </w:r>
      <w:r w:rsidRPr="008F7ABF">
        <w:rPr>
          <w:sz w:val="22"/>
          <w:szCs w:val="22"/>
        </w:rPr>
        <w:t>281</w:t>
      </w:r>
    </w:p>
    <w:p w:rsidR="00CB5C1F" w:rsidRPr="00010B72" w:rsidRDefault="008F7ABF" w:rsidP="00517452">
      <w:pPr>
        <w:pStyle w:val="af3"/>
        <w:ind w:firstLine="0"/>
        <w:rPr>
          <w:sz w:val="22"/>
          <w:szCs w:val="22"/>
        </w:rPr>
      </w:pPr>
      <w:r w:rsidRPr="00956A5F">
        <w:rPr>
          <w:b/>
          <w:sz w:val="22"/>
          <w:szCs w:val="22"/>
        </w:rPr>
        <w:t>Контрактный управляющий</w:t>
      </w:r>
      <w:r w:rsidRPr="00956A5F">
        <w:rPr>
          <w:sz w:val="22"/>
          <w:szCs w:val="22"/>
        </w:rPr>
        <w:t xml:space="preserve"> – </w:t>
      </w:r>
      <w:r>
        <w:rPr>
          <w:sz w:val="22"/>
          <w:szCs w:val="22"/>
        </w:rPr>
        <w:t>Иванченко Надежа Вячеславовна</w:t>
      </w:r>
    </w:p>
    <w:p w:rsidR="00CB5C1F" w:rsidRPr="00956A5F" w:rsidRDefault="00CB5C1F" w:rsidP="00517452">
      <w:pPr>
        <w:pStyle w:val="af3"/>
        <w:ind w:firstLine="0"/>
        <w:rPr>
          <w:b/>
          <w:sz w:val="22"/>
          <w:szCs w:val="22"/>
        </w:rPr>
      </w:pPr>
      <w:r w:rsidRPr="00956A5F">
        <w:rPr>
          <w:b/>
          <w:sz w:val="22"/>
          <w:szCs w:val="22"/>
        </w:rPr>
        <w:t>Наименование, место нахождения, почтовый адрес, адрес электронной почты, номера контактных телефонов, уполномоченного органа</w:t>
      </w:r>
    </w:p>
    <w:p w:rsidR="00CB5C1F" w:rsidRPr="00956A5F" w:rsidRDefault="00CB5C1F" w:rsidP="00517452">
      <w:pPr>
        <w:pStyle w:val="af8"/>
        <w:jc w:val="left"/>
      </w:pPr>
      <w:r w:rsidRPr="00956A5F">
        <w:t xml:space="preserve">Наименование – Администрация Маслянинского района Новосибирской области </w:t>
      </w:r>
    </w:p>
    <w:p w:rsidR="00CB5C1F" w:rsidRPr="00956A5F" w:rsidRDefault="00CB5C1F" w:rsidP="00517452">
      <w:pPr>
        <w:pStyle w:val="af8"/>
        <w:jc w:val="both"/>
      </w:pPr>
      <w:r w:rsidRPr="00956A5F">
        <w:t xml:space="preserve">Почтовый адрес - 633564, Новосибирская область, Маслянинский район, р.п. Маслянино,  ул. </w:t>
      </w:r>
      <w:proofErr w:type="gramStart"/>
      <w:r w:rsidRPr="00956A5F">
        <w:t>Коммунистическая</w:t>
      </w:r>
      <w:proofErr w:type="gramEnd"/>
      <w:r w:rsidRPr="00956A5F">
        <w:t>, 1а</w:t>
      </w:r>
    </w:p>
    <w:p w:rsidR="00CB5C1F" w:rsidRPr="00956A5F" w:rsidRDefault="00CB5C1F" w:rsidP="00517452">
      <w:pPr>
        <w:pStyle w:val="af8"/>
        <w:jc w:val="both"/>
      </w:pPr>
      <w:r w:rsidRPr="00956A5F">
        <w:t xml:space="preserve">Место нахождения – 633564, Новосибирская область, Маслянинский район, р.п. Маслянино,  ул. </w:t>
      </w:r>
      <w:proofErr w:type="gramStart"/>
      <w:r w:rsidRPr="00956A5F">
        <w:t>Коммунистическая</w:t>
      </w:r>
      <w:proofErr w:type="gramEnd"/>
      <w:r w:rsidRPr="00956A5F">
        <w:t>, 1а</w:t>
      </w:r>
    </w:p>
    <w:p w:rsidR="00CB5C1F" w:rsidRPr="00956A5F" w:rsidRDefault="00CB5C1F" w:rsidP="00517452">
      <w:pPr>
        <w:pStyle w:val="af8"/>
        <w:jc w:val="left"/>
        <w:rPr>
          <w:rStyle w:val="a8"/>
        </w:rPr>
      </w:pPr>
      <w:r w:rsidRPr="00956A5F">
        <w:t>Адрес электронной почты – sanyafogel@mail.ru</w:t>
      </w:r>
    </w:p>
    <w:p w:rsidR="00CB5C1F" w:rsidRPr="00956A5F" w:rsidRDefault="00CB5C1F" w:rsidP="00517452">
      <w:pPr>
        <w:pStyle w:val="af8"/>
        <w:jc w:val="left"/>
      </w:pPr>
      <w:r w:rsidRPr="00956A5F">
        <w:t>Тел/факс 8 383 (47) 23-286, (47) 24-956</w:t>
      </w:r>
    </w:p>
    <w:p w:rsidR="00CB5C1F" w:rsidRPr="00956A5F" w:rsidRDefault="00CB5C1F" w:rsidP="00517452">
      <w:pPr>
        <w:pStyle w:val="af3"/>
        <w:ind w:firstLine="0"/>
        <w:rPr>
          <w:sz w:val="22"/>
          <w:szCs w:val="22"/>
        </w:rPr>
      </w:pPr>
      <w:r w:rsidRPr="00956A5F">
        <w:rPr>
          <w:sz w:val="22"/>
          <w:szCs w:val="22"/>
        </w:rPr>
        <w:t>Контактное лицо –  Фогель Александр Александрович</w:t>
      </w:r>
    </w:p>
    <w:p w:rsidR="00CB5C1F" w:rsidRPr="00462E6A" w:rsidRDefault="00462E6A" w:rsidP="00462E6A">
      <w:pPr>
        <w:pStyle w:val="af3"/>
        <w:ind w:firstLine="0"/>
        <w:rPr>
          <w:b/>
          <w:bCs/>
          <w:sz w:val="22"/>
          <w:szCs w:val="22"/>
        </w:rPr>
      </w:pPr>
      <w:r w:rsidRPr="00956A5F">
        <w:rPr>
          <w:b/>
          <w:bCs/>
          <w:sz w:val="22"/>
          <w:szCs w:val="22"/>
        </w:rPr>
        <w:t>2. Краткое изложение условий контракта</w:t>
      </w:r>
    </w:p>
    <w:p w:rsidR="008F7ABF" w:rsidRPr="008F7ABF" w:rsidRDefault="00CB5C1F" w:rsidP="008F7ABF">
      <w:pPr>
        <w:pStyle w:val="ConsPlusNonformat"/>
        <w:jc w:val="both"/>
        <w:rPr>
          <w:rFonts w:ascii="Times New Roman" w:hAnsi="Times New Roman"/>
          <w:sz w:val="24"/>
          <w:szCs w:val="24"/>
        </w:rPr>
      </w:pPr>
      <w:r w:rsidRPr="00010B72">
        <w:rPr>
          <w:rFonts w:ascii="Times New Roman" w:hAnsi="Times New Roman"/>
          <w:b/>
          <w:sz w:val="24"/>
          <w:szCs w:val="24"/>
        </w:rPr>
        <w:t>Наименование объекта закупки:</w:t>
      </w:r>
      <w:r w:rsidRPr="008F7ABF">
        <w:rPr>
          <w:rFonts w:ascii="Times New Roman" w:hAnsi="Times New Roman"/>
          <w:sz w:val="24"/>
          <w:szCs w:val="24"/>
        </w:rPr>
        <w:t xml:space="preserve"> </w:t>
      </w:r>
      <w:r w:rsidR="008F7ABF" w:rsidRPr="008F7ABF">
        <w:rPr>
          <w:rFonts w:ascii="Times New Roman" w:hAnsi="Times New Roman"/>
          <w:sz w:val="24"/>
          <w:szCs w:val="24"/>
        </w:rPr>
        <w:t xml:space="preserve"> </w:t>
      </w:r>
      <w:r w:rsidR="008F7ABF" w:rsidRPr="00D246F3">
        <w:rPr>
          <w:rFonts w:ascii="Times New Roman" w:hAnsi="Times New Roman"/>
          <w:sz w:val="24"/>
          <w:szCs w:val="24"/>
        </w:rPr>
        <w:t>Ремонт автомобильной дороги на кладбище в д. Петропавловка Пеньковского сельсовета Маслянинского района Новосибирской области</w:t>
      </w:r>
      <w:r w:rsidR="008F7ABF">
        <w:rPr>
          <w:rFonts w:ascii="Times New Roman" w:hAnsi="Times New Roman"/>
          <w:sz w:val="24"/>
          <w:szCs w:val="24"/>
        </w:rPr>
        <w:t>.</w:t>
      </w:r>
    </w:p>
    <w:p w:rsidR="00CB5C1F" w:rsidRPr="00517452" w:rsidRDefault="00CB5C1F" w:rsidP="00517452">
      <w:pPr>
        <w:widowControl w:val="0"/>
        <w:rPr>
          <w:sz w:val="22"/>
          <w:szCs w:val="22"/>
        </w:rPr>
      </w:pPr>
      <w:r w:rsidRPr="00517452">
        <w:rPr>
          <w:b/>
          <w:bCs/>
          <w:sz w:val="22"/>
          <w:szCs w:val="22"/>
        </w:rPr>
        <w:t xml:space="preserve"> </w:t>
      </w:r>
      <w:r w:rsidRPr="00956A5F">
        <w:rPr>
          <w:b/>
          <w:bCs/>
          <w:sz w:val="22"/>
          <w:szCs w:val="22"/>
        </w:rPr>
        <w:t>Описание объекта закупки:</w:t>
      </w:r>
      <w:r w:rsidRPr="00956A5F">
        <w:rPr>
          <w:sz w:val="22"/>
          <w:szCs w:val="22"/>
        </w:rPr>
        <w:t xml:space="preserve"> </w:t>
      </w:r>
    </w:p>
    <w:p w:rsidR="00CB5C1F" w:rsidRPr="00956A5F" w:rsidRDefault="00CB5C1F" w:rsidP="00517452">
      <w:pPr>
        <w:pStyle w:val="a7"/>
        <w:spacing w:before="0" w:beforeAutospacing="0" w:after="0" w:afterAutospacing="0"/>
        <w:ind w:firstLine="0"/>
        <w:rPr>
          <w:sz w:val="22"/>
          <w:szCs w:val="22"/>
        </w:rPr>
      </w:pPr>
      <w:r w:rsidRPr="00956A5F">
        <w:rPr>
          <w:sz w:val="22"/>
          <w:szCs w:val="22"/>
        </w:rPr>
        <w:t xml:space="preserve">Содержание, объем, функциональные, технические и качественные характеристики к </w:t>
      </w:r>
      <w:r>
        <w:rPr>
          <w:sz w:val="22"/>
          <w:szCs w:val="22"/>
        </w:rPr>
        <w:t>поставляемому товару</w:t>
      </w:r>
      <w:r w:rsidRPr="00956A5F">
        <w:rPr>
          <w:sz w:val="22"/>
          <w:szCs w:val="22"/>
        </w:rPr>
        <w:t xml:space="preserve"> установлены в «</w:t>
      </w:r>
      <w:r>
        <w:rPr>
          <w:sz w:val="22"/>
          <w:szCs w:val="22"/>
        </w:rPr>
        <w:t>Описании объекта закупки</w:t>
      </w:r>
      <w:r w:rsidRPr="00956A5F">
        <w:rPr>
          <w:sz w:val="22"/>
          <w:szCs w:val="22"/>
        </w:rPr>
        <w:t xml:space="preserve">», прилагаемом к документации об электронном аукционе. </w:t>
      </w:r>
    </w:p>
    <w:p w:rsidR="00870A3C" w:rsidRPr="00462E6A" w:rsidRDefault="00870A3C" w:rsidP="00870A3C">
      <w:pPr>
        <w:pStyle w:val="a7"/>
        <w:spacing w:before="0" w:beforeAutospacing="0" w:after="0" w:afterAutospacing="0"/>
        <w:ind w:firstLine="0"/>
      </w:pPr>
      <w:r w:rsidRPr="00462E6A">
        <w:rPr>
          <w:b/>
          <w:sz w:val="22"/>
          <w:szCs w:val="22"/>
        </w:rPr>
        <w:t>Место и адрес поставки:</w:t>
      </w:r>
      <w:r w:rsidRPr="00956A5F">
        <w:rPr>
          <w:sz w:val="22"/>
          <w:szCs w:val="22"/>
        </w:rPr>
        <w:t xml:space="preserve"> </w:t>
      </w:r>
      <w:r>
        <w:t>д. Петропавловка</w:t>
      </w:r>
      <w:r w:rsidRPr="00A03FC2">
        <w:t xml:space="preserve"> </w:t>
      </w:r>
      <w:r>
        <w:t>Пеньковского</w:t>
      </w:r>
      <w:r w:rsidRPr="00A03FC2">
        <w:t xml:space="preserve"> сельсовета Маслянинского района Новосибирской области (по месту нахождения объекта</w:t>
      </w:r>
      <w:r w:rsidRPr="00FB0DCD">
        <w:t>).</w:t>
      </w:r>
    </w:p>
    <w:p w:rsidR="00870A3C" w:rsidRPr="00956A5F" w:rsidRDefault="00870A3C" w:rsidP="00870A3C">
      <w:pPr>
        <w:pStyle w:val="a7"/>
        <w:spacing w:before="0" w:beforeAutospacing="0" w:after="0" w:afterAutospacing="0"/>
        <w:ind w:firstLine="0"/>
        <w:rPr>
          <w:sz w:val="22"/>
          <w:szCs w:val="22"/>
        </w:rPr>
      </w:pPr>
      <w:r w:rsidRPr="00956A5F">
        <w:rPr>
          <w:b/>
          <w:bCs/>
          <w:sz w:val="22"/>
          <w:szCs w:val="22"/>
        </w:rPr>
        <w:t xml:space="preserve">Срок </w:t>
      </w:r>
      <w:r>
        <w:rPr>
          <w:b/>
          <w:bCs/>
          <w:sz w:val="22"/>
          <w:szCs w:val="22"/>
        </w:rPr>
        <w:t>выполнения работ</w:t>
      </w:r>
      <w:r w:rsidRPr="00956A5F">
        <w:rPr>
          <w:b/>
          <w:bCs/>
          <w:sz w:val="22"/>
          <w:szCs w:val="22"/>
        </w:rPr>
        <w:t>:</w:t>
      </w:r>
    </w:p>
    <w:p w:rsidR="00870A3C" w:rsidRPr="00FB0DCD" w:rsidRDefault="00870A3C" w:rsidP="00870A3C">
      <w:pPr>
        <w:pStyle w:val="ConsPlusNormal"/>
        <w:ind w:firstLine="540"/>
        <w:contextualSpacing/>
        <w:jc w:val="both"/>
        <w:rPr>
          <w:rFonts w:ascii="Times New Roman" w:hAnsi="Times New Roman" w:cs="Times New Roman"/>
          <w:sz w:val="24"/>
          <w:szCs w:val="24"/>
        </w:rPr>
      </w:pPr>
      <w:r w:rsidRPr="00FB0DCD">
        <w:rPr>
          <w:rFonts w:ascii="Times New Roman" w:hAnsi="Times New Roman" w:cs="Times New Roman"/>
          <w:sz w:val="24"/>
          <w:szCs w:val="24"/>
        </w:rPr>
        <w:t>Срок выполнения Работ по Контракту:</w:t>
      </w:r>
    </w:p>
    <w:p w:rsidR="00870A3C" w:rsidRPr="00FB0DCD" w:rsidRDefault="00870A3C" w:rsidP="00870A3C">
      <w:pPr>
        <w:pStyle w:val="ConsPlusNormal"/>
        <w:ind w:firstLine="540"/>
        <w:contextualSpacing/>
        <w:jc w:val="both"/>
        <w:rPr>
          <w:rFonts w:ascii="Times New Roman" w:hAnsi="Times New Roman" w:cs="Times New Roman"/>
          <w:sz w:val="24"/>
          <w:szCs w:val="24"/>
        </w:rPr>
      </w:pPr>
      <w:r w:rsidRPr="00FB0DCD">
        <w:rPr>
          <w:rFonts w:ascii="Times New Roman" w:hAnsi="Times New Roman" w:cs="Times New Roman"/>
          <w:sz w:val="24"/>
          <w:szCs w:val="24"/>
        </w:rPr>
        <w:t xml:space="preserve">Дата начала выполнения Работ - </w:t>
      </w:r>
      <w:proofErr w:type="gramStart"/>
      <w:r w:rsidRPr="00FB0DCD">
        <w:rPr>
          <w:rFonts w:ascii="Times New Roman" w:hAnsi="Times New Roman" w:cs="Times New Roman"/>
          <w:sz w:val="24"/>
          <w:szCs w:val="24"/>
        </w:rPr>
        <w:t>с даты заключения</w:t>
      </w:r>
      <w:proofErr w:type="gramEnd"/>
      <w:r w:rsidRPr="00FB0DCD">
        <w:rPr>
          <w:rFonts w:ascii="Times New Roman" w:hAnsi="Times New Roman" w:cs="Times New Roman"/>
          <w:sz w:val="24"/>
          <w:szCs w:val="24"/>
        </w:rPr>
        <w:t xml:space="preserve"> Контракта.</w:t>
      </w:r>
    </w:p>
    <w:p w:rsidR="00870A3C" w:rsidRDefault="00870A3C" w:rsidP="00870A3C">
      <w:pPr>
        <w:jc w:val="both"/>
        <w:outlineLvl w:val="1"/>
      </w:pPr>
      <w:r w:rsidRPr="00FB0DCD">
        <w:t>Дата окончания выполнения Работ на Объекте (до данной даты результат Работ должен быть передан Заказчику) - "31" августа  201</w:t>
      </w:r>
      <w:r>
        <w:t>9</w:t>
      </w:r>
      <w:r w:rsidRPr="00FB0DCD">
        <w:t xml:space="preserve"> года.</w:t>
      </w:r>
    </w:p>
    <w:p w:rsidR="00870A3C" w:rsidRPr="007E15E1" w:rsidRDefault="00870A3C" w:rsidP="00870A3C">
      <w:pPr>
        <w:pStyle w:val="ConsPlusNormal"/>
        <w:jc w:val="both"/>
        <w:rPr>
          <w:rFonts w:ascii="Times New Roman" w:hAnsi="Times New Roman" w:cs="Times New Roman"/>
        </w:rPr>
      </w:pPr>
      <w:r w:rsidRPr="007E15E1">
        <w:rPr>
          <w:rFonts w:ascii="Times New Roman" w:hAnsi="Times New Roman" w:cs="Times New Roman"/>
          <w:b/>
          <w:bCs/>
          <w:szCs w:val="22"/>
        </w:rPr>
        <w:t xml:space="preserve">Начальная (максимальная) цена контракта: </w:t>
      </w:r>
      <w:r w:rsidRPr="007E15E1">
        <w:rPr>
          <w:rFonts w:ascii="Times New Roman" w:hAnsi="Times New Roman" w:cs="Times New Roman"/>
          <w:bCs/>
          <w:szCs w:val="22"/>
        </w:rPr>
        <w:t xml:space="preserve"> </w:t>
      </w:r>
      <w:r>
        <w:rPr>
          <w:rFonts w:ascii="Times New Roman" w:hAnsi="Times New Roman" w:cs="Times New Roman"/>
          <w:bCs/>
          <w:szCs w:val="22"/>
        </w:rPr>
        <w:t>800 000</w:t>
      </w:r>
      <w:r w:rsidRPr="007E15E1">
        <w:rPr>
          <w:rFonts w:ascii="Times New Roman" w:hAnsi="Times New Roman" w:cs="Times New Roman"/>
          <w:bCs/>
          <w:szCs w:val="22"/>
        </w:rPr>
        <w:t xml:space="preserve"> (</w:t>
      </w:r>
      <w:r>
        <w:rPr>
          <w:rFonts w:ascii="Times New Roman" w:hAnsi="Times New Roman" w:cs="Times New Roman"/>
          <w:bCs/>
          <w:szCs w:val="22"/>
        </w:rPr>
        <w:t>Восемьсот</w:t>
      </w:r>
      <w:r w:rsidRPr="007E15E1">
        <w:rPr>
          <w:rFonts w:ascii="Times New Roman" w:hAnsi="Times New Roman" w:cs="Times New Roman"/>
          <w:bCs/>
          <w:szCs w:val="22"/>
        </w:rPr>
        <w:t xml:space="preserve"> тысяч</w:t>
      </w:r>
      <w:r>
        <w:rPr>
          <w:rFonts w:ascii="Times New Roman" w:hAnsi="Times New Roman" w:cs="Times New Roman"/>
          <w:bCs/>
          <w:szCs w:val="22"/>
        </w:rPr>
        <w:t>)  рублей 00 копеек</w:t>
      </w:r>
      <w:r w:rsidRPr="007E15E1">
        <w:rPr>
          <w:rFonts w:ascii="Times New Roman" w:hAnsi="Times New Roman" w:cs="Times New Roman"/>
        </w:rPr>
        <w:t>.</w:t>
      </w:r>
    </w:p>
    <w:p w:rsidR="00870A3C" w:rsidRDefault="00870A3C" w:rsidP="00870A3C">
      <w:pPr>
        <w:jc w:val="both"/>
        <w:rPr>
          <w:sz w:val="22"/>
          <w:szCs w:val="22"/>
        </w:rPr>
      </w:pPr>
      <w:r w:rsidRPr="00956A5F">
        <w:rPr>
          <w:b/>
          <w:bCs/>
          <w:sz w:val="22"/>
          <w:szCs w:val="22"/>
        </w:rPr>
        <w:t>Источник финансирования:</w:t>
      </w:r>
      <w:r w:rsidRPr="00956A5F">
        <w:rPr>
          <w:sz w:val="22"/>
          <w:szCs w:val="22"/>
        </w:rPr>
        <w:t xml:space="preserve"> </w:t>
      </w:r>
      <w:r>
        <w:t>б</w:t>
      </w:r>
      <w:r w:rsidRPr="009E27D0">
        <w:t xml:space="preserve">юджет </w:t>
      </w:r>
      <w:r>
        <w:t>Пеньковского</w:t>
      </w:r>
      <w:r w:rsidRPr="009E27D0">
        <w:t xml:space="preserve"> сельсовета</w:t>
      </w:r>
      <w:r w:rsidRPr="00D321EE">
        <w:rPr>
          <w:sz w:val="22"/>
          <w:szCs w:val="22"/>
        </w:rPr>
        <w:t xml:space="preserve"> Маслянино</w:t>
      </w:r>
      <w:r>
        <w:rPr>
          <w:sz w:val="22"/>
          <w:szCs w:val="22"/>
        </w:rPr>
        <w:t xml:space="preserve"> Маслянинского района Новосибирской области.</w:t>
      </w:r>
    </w:p>
    <w:p w:rsidR="00CB5C1F" w:rsidRPr="00B52CB7" w:rsidRDefault="00CB5C1F" w:rsidP="0067675E">
      <w:pPr>
        <w:jc w:val="both"/>
        <w:rPr>
          <w:sz w:val="22"/>
          <w:szCs w:val="22"/>
        </w:rPr>
      </w:pPr>
      <w:r w:rsidRPr="00B52CB7">
        <w:rPr>
          <w:b/>
          <w:sz w:val="22"/>
          <w:szCs w:val="22"/>
        </w:rPr>
        <w:t>Обоснование начальной (максимальной) цены контракта (НМЦК):</w:t>
      </w:r>
      <w:r w:rsidRPr="00B52CB7">
        <w:rPr>
          <w:sz w:val="22"/>
          <w:szCs w:val="22"/>
        </w:rPr>
        <w:t xml:space="preserve"> НМЦК определена согласно ст. 22 Федерального Закона № 44-ФЗ, Приказа Министерства экономического развития РФ от 02.10.2013 N 567, с учётом положений Бюджетного Кодекса Российской Федерации, в рамках лимитов бюджетных обязательств путём применения </w:t>
      </w:r>
      <w:r>
        <w:rPr>
          <w:sz w:val="22"/>
          <w:szCs w:val="22"/>
        </w:rPr>
        <w:t xml:space="preserve">проектно-сметного </w:t>
      </w:r>
      <w:r w:rsidRPr="00B52CB7">
        <w:t>метода</w:t>
      </w:r>
      <w:r w:rsidRPr="00B52CB7">
        <w:rPr>
          <w:sz w:val="22"/>
          <w:szCs w:val="22"/>
        </w:rPr>
        <w:t>.</w:t>
      </w:r>
    </w:p>
    <w:p w:rsidR="00CB5C1F" w:rsidRPr="00542184" w:rsidRDefault="00CB5C1F" w:rsidP="0067675E">
      <w:pPr>
        <w:jc w:val="both"/>
        <w:rPr>
          <w:sz w:val="22"/>
          <w:szCs w:val="22"/>
        </w:rPr>
      </w:pPr>
      <w:r w:rsidRPr="00542184">
        <w:rPr>
          <w:b/>
          <w:sz w:val="22"/>
          <w:szCs w:val="22"/>
        </w:rPr>
        <w:t>Порядок формирования цены контракта:</w:t>
      </w:r>
      <w:r w:rsidRPr="00542184">
        <w:rPr>
          <w:sz w:val="22"/>
          <w:szCs w:val="22"/>
        </w:rPr>
        <w:t xml:space="preserve"> цена контракта включает в себя вознаграждение поставщика, стоимость всех работ, предусмотренных контрактом, в том числе расходы по доставке материалов, стоимости материалов, транспортных расходов, расходов на доставку и погрузо-разгрузочные работы и прочих возможных затрат поставщика, необходимых для надлежащего и полного исполнения контракта </w:t>
      </w:r>
    </w:p>
    <w:p w:rsidR="00CB5C1F" w:rsidRPr="00542184" w:rsidRDefault="00CB5C1F" w:rsidP="0067675E">
      <w:pPr>
        <w:jc w:val="both"/>
        <w:rPr>
          <w:sz w:val="22"/>
          <w:szCs w:val="22"/>
        </w:rPr>
      </w:pPr>
      <w:r w:rsidRPr="00542184">
        <w:rPr>
          <w:sz w:val="22"/>
          <w:szCs w:val="22"/>
        </w:rPr>
        <w:t>Все риски связанные с исполнением обязательств по контракту, в том числе удорожание материалов и оборудования, инфляционные риски являются расходами поставщика.</w:t>
      </w:r>
    </w:p>
    <w:p w:rsidR="00CB5C1F" w:rsidRPr="00542184" w:rsidRDefault="00CB5C1F" w:rsidP="0067675E">
      <w:pPr>
        <w:jc w:val="both"/>
        <w:rPr>
          <w:sz w:val="22"/>
          <w:szCs w:val="22"/>
        </w:rPr>
      </w:pPr>
      <w:r w:rsidRPr="00542184">
        <w:rPr>
          <w:sz w:val="22"/>
          <w:szCs w:val="22"/>
        </w:rPr>
        <w:t>Цена контракта является твёрдой и определена на весь срок действия контракта.</w:t>
      </w:r>
    </w:p>
    <w:p w:rsidR="00CB5C1F" w:rsidRDefault="00CB5C1F" w:rsidP="00E15ECD">
      <w:pPr>
        <w:jc w:val="both"/>
        <w:rPr>
          <w:sz w:val="22"/>
          <w:szCs w:val="22"/>
        </w:rPr>
      </w:pPr>
      <w:r w:rsidRPr="00542184">
        <w:rPr>
          <w:b/>
          <w:bCs/>
          <w:sz w:val="22"/>
          <w:szCs w:val="22"/>
        </w:rPr>
        <w:t>Источник финансирования:</w:t>
      </w:r>
      <w:r w:rsidRPr="00542184">
        <w:rPr>
          <w:sz w:val="22"/>
          <w:szCs w:val="22"/>
        </w:rPr>
        <w:t xml:space="preserve"> </w:t>
      </w:r>
      <w:r>
        <w:t>б</w:t>
      </w:r>
      <w:r w:rsidRPr="009E27D0">
        <w:t xml:space="preserve">юджет </w:t>
      </w:r>
      <w:r>
        <w:t>Большеизыракс</w:t>
      </w:r>
      <w:r w:rsidRPr="009E27D0">
        <w:t>кого сельсовета</w:t>
      </w:r>
      <w:r w:rsidRPr="00D321EE">
        <w:rPr>
          <w:sz w:val="22"/>
          <w:szCs w:val="22"/>
        </w:rPr>
        <w:t xml:space="preserve"> Маслянино</w:t>
      </w:r>
      <w:r>
        <w:rPr>
          <w:sz w:val="22"/>
          <w:szCs w:val="22"/>
        </w:rPr>
        <w:t xml:space="preserve"> Маслянинского района Новосибирской области.</w:t>
      </w:r>
    </w:p>
    <w:p w:rsidR="00CB5C1F" w:rsidRPr="00956A5F" w:rsidRDefault="00CB5C1F" w:rsidP="00E15ECD">
      <w:pPr>
        <w:pStyle w:val="a7"/>
        <w:spacing w:before="0" w:beforeAutospacing="0" w:after="0" w:afterAutospacing="0"/>
        <w:ind w:firstLine="0"/>
        <w:rPr>
          <w:sz w:val="20"/>
        </w:rPr>
      </w:pPr>
      <w:r w:rsidRPr="00542184">
        <w:rPr>
          <w:b/>
          <w:bCs/>
          <w:sz w:val="22"/>
          <w:szCs w:val="22"/>
        </w:rPr>
        <w:t>3. Идентификационный код закупки:</w:t>
      </w:r>
      <w:r w:rsidRPr="00542184">
        <w:rPr>
          <w:sz w:val="22"/>
          <w:szCs w:val="22"/>
        </w:rPr>
        <w:t xml:space="preserve"> </w:t>
      </w:r>
      <w:r w:rsidR="00010B72">
        <w:t>193543110402854310100100040014211244</w:t>
      </w:r>
    </w:p>
    <w:p w:rsidR="00CB5C1F" w:rsidRPr="00542184" w:rsidRDefault="00CB5C1F" w:rsidP="009737B4">
      <w:pPr>
        <w:jc w:val="both"/>
      </w:pPr>
      <w:r w:rsidRPr="00542184">
        <w:rPr>
          <w:b/>
          <w:bCs/>
          <w:sz w:val="22"/>
          <w:szCs w:val="22"/>
        </w:rPr>
        <w:t xml:space="preserve">4. Ограничение участия в определении поставщика (подрядчика, исполнителя): </w:t>
      </w:r>
      <w:r w:rsidR="00010B72">
        <w:t>не установлены.</w:t>
      </w:r>
    </w:p>
    <w:p w:rsidR="00CB5C1F" w:rsidRPr="00542184" w:rsidRDefault="00CB5C1F" w:rsidP="009737B4">
      <w:pPr>
        <w:pStyle w:val="parametervalue"/>
        <w:spacing w:before="0" w:beforeAutospacing="0" w:after="0" w:afterAutospacing="0"/>
        <w:rPr>
          <w:sz w:val="22"/>
          <w:szCs w:val="22"/>
        </w:rPr>
      </w:pPr>
      <w:r w:rsidRPr="00542184">
        <w:rPr>
          <w:b/>
          <w:bCs/>
          <w:sz w:val="22"/>
          <w:szCs w:val="22"/>
        </w:rPr>
        <w:t xml:space="preserve">5. Используемый способ определения поставщика (подрядчика, исполнителя): </w:t>
      </w:r>
      <w:r w:rsidRPr="00542184">
        <w:rPr>
          <w:sz w:val="22"/>
          <w:szCs w:val="22"/>
        </w:rPr>
        <w:t>электронный аукцион.</w:t>
      </w:r>
    </w:p>
    <w:p w:rsidR="00CB5C1F" w:rsidRPr="00542184" w:rsidRDefault="00CB5C1F" w:rsidP="009737B4">
      <w:pPr>
        <w:pStyle w:val="af3"/>
        <w:ind w:firstLine="0"/>
        <w:rPr>
          <w:sz w:val="22"/>
          <w:szCs w:val="22"/>
        </w:rPr>
      </w:pPr>
      <w:r w:rsidRPr="00542184">
        <w:rPr>
          <w:b/>
          <w:bCs/>
          <w:sz w:val="22"/>
          <w:szCs w:val="22"/>
        </w:rPr>
        <w:t>6. Срок, место и порядок подачи заявок участников закупки:</w:t>
      </w:r>
    </w:p>
    <w:p w:rsidR="00CB5C1F" w:rsidRPr="00542184" w:rsidRDefault="00CB5C1F" w:rsidP="009737B4">
      <w:pPr>
        <w:pStyle w:val="a7"/>
        <w:spacing w:before="0" w:beforeAutospacing="0" w:after="0" w:afterAutospacing="0"/>
        <w:ind w:firstLine="0"/>
        <w:rPr>
          <w:sz w:val="22"/>
          <w:szCs w:val="22"/>
        </w:rPr>
      </w:pPr>
      <w:r w:rsidRPr="00542184">
        <w:rPr>
          <w:sz w:val="22"/>
          <w:szCs w:val="22"/>
        </w:rPr>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CB5C1F" w:rsidRPr="00542184" w:rsidRDefault="00CB5C1F" w:rsidP="0067675E">
      <w:pPr>
        <w:pStyle w:val="a7"/>
        <w:spacing w:before="0" w:beforeAutospacing="0" w:after="0" w:afterAutospacing="0"/>
        <w:ind w:firstLine="0"/>
        <w:rPr>
          <w:sz w:val="22"/>
          <w:szCs w:val="22"/>
        </w:rPr>
      </w:pPr>
      <w:r w:rsidRPr="00542184">
        <w:rPr>
          <w:sz w:val="22"/>
          <w:szCs w:val="22"/>
        </w:rPr>
        <w:lastRenderedPageBreak/>
        <w:t xml:space="preserve">Участник электронного аукциона вправе подать заявку </w:t>
      </w:r>
      <w:proofErr w:type="gramStart"/>
      <w:r w:rsidRPr="00542184">
        <w:rPr>
          <w:sz w:val="22"/>
          <w:szCs w:val="22"/>
        </w:rPr>
        <w:t>на участие в аукционе в любое время с момента размещения извещения о проведении</w:t>
      </w:r>
      <w:proofErr w:type="gramEnd"/>
      <w:r w:rsidRPr="00542184">
        <w:rPr>
          <w:sz w:val="22"/>
          <w:szCs w:val="22"/>
        </w:rPr>
        <w:t xml:space="preserve">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B5C1F" w:rsidRPr="00956A5F" w:rsidRDefault="00CB5C1F" w:rsidP="0067675E">
      <w:pPr>
        <w:pStyle w:val="a7"/>
        <w:spacing w:before="0" w:beforeAutospacing="0" w:after="0" w:afterAutospacing="0"/>
        <w:ind w:firstLine="0"/>
        <w:rPr>
          <w:sz w:val="22"/>
          <w:szCs w:val="22"/>
        </w:rPr>
      </w:pPr>
      <w:r w:rsidRPr="00542184">
        <w:rPr>
          <w:sz w:val="22"/>
          <w:szCs w:val="22"/>
        </w:rPr>
        <w:t>Участник электронного аукциона вправе подать только одну заявку на участие в аукционе.</w:t>
      </w:r>
    </w:p>
    <w:p w:rsidR="00010B72" w:rsidRPr="00010B72" w:rsidRDefault="00CB5C1F" w:rsidP="00010B72">
      <w:pPr>
        <w:pStyle w:val="af3"/>
        <w:ind w:firstLine="0"/>
        <w:rPr>
          <w:b/>
          <w:bCs/>
          <w:sz w:val="22"/>
          <w:szCs w:val="22"/>
        </w:rPr>
      </w:pPr>
      <w:r w:rsidRPr="00956A5F">
        <w:rPr>
          <w:b/>
          <w:bCs/>
          <w:sz w:val="22"/>
          <w:szCs w:val="22"/>
        </w:rPr>
        <w:t>7. Размер и порядок внесения денежных сре</w:t>
      </w:r>
      <w:proofErr w:type="gramStart"/>
      <w:r w:rsidRPr="00956A5F">
        <w:rPr>
          <w:b/>
          <w:bCs/>
          <w:sz w:val="22"/>
          <w:szCs w:val="22"/>
        </w:rPr>
        <w:t>дств в к</w:t>
      </w:r>
      <w:proofErr w:type="gramEnd"/>
      <w:r w:rsidRPr="00956A5F">
        <w:rPr>
          <w:b/>
          <w:bCs/>
          <w:sz w:val="22"/>
          <w:szCs w:val="22"/>
        </w:rPr>
        <w:t>ачестве обеспечения заявок на участие в электронном аукционе</w:t>
      </w:r>
      <w:r>
        <w:rPr>
          <w:b/>
          <w:bCs/>
          <w:sz w:val="22"/>
          <w:szCs w:val="22"/>
        </w:rPr>
        <w:t xml:space="preserve">: </w:t>
      </w:r>
      <w:r w:rsidR="00010B72" w:rsidRPr="00F07657">
        <w:rPr>
          <w:sz w:val="22"/>
          <w:szCs w:val="22"/>
        </w:rPr>
        <w:t xml:space="preserve">составляет </w:t>
      </w:r>
      <w:r w:rsidR="00010B72">
        <w:rPr>
          <w:sz w:val="22"/>
          <w:szCs w:val="22"/>
        </w:rPr>
        <w:t>1</w:t>
      </w:r>
      <w:r w:rsidR="00010B72" w:rsidRPr="00F07657">
        <w:rPr>
          <w:sz w:val="22"/>
          <w:szCs w:val="22"/>
        </w:rPr>
        <w:t xml:space="preserve"> % начальной (максимальной) цены контракта, что составляет: </w:t>
      </w:r>
      <w:r w:rsidR="00010B72">
        <w:rPr>
          <w:sz w:val="22"/>
          <w:szCs w:val="22"/>
        </w:rPr>
        <w:t>8 000,00</w:t>
      </w:r>
      <w:r w:rsidR="00010B72" w:rsidRPr="00F07657">
        <w:rPr>
          <w:sz w:val="22"/>
          <w:szCs w:val="22"/>
        </w:rPr>
        <w:t xml:space="preserve">  (</w:t>
      </w:r>
      <w:r w:rsidR="00010B72">
        <w:rPr>
          <w:sz w:val="22"/>
          <w:szCs w:val="22"/>
        </w:rPr>
        <w:t>восемь тысяч</w:t>
      </w:r>
      <w:r w:rsidR="00010B72" w:rsidRPr="00F07657">
        <w:rPr>
          <w:sz w:val="22"/>
          <w:szCs w:val="22"/>
        </w:rPr>
        <w:t>) рубл</w:t>
      </w:r>
      <w:r w:rsidR="00010B72">
        <w:rPr>
          <w:sz w:val="22"/>
          <w:szCs w:val="22"/>
        </w:rPr>
        <w:t>ей</w:t>
      </w:r>
      <w:r w:rsidR="00010B72" w:rsidRPr="00F07657">
        <w:rPr>
          <w:sz w:val="22"/>
          <w:szCs w:val="22"/>
        </w:rPr>
        <w:t xml:space="preserve"> </w:t>
      </w:r>
      <w:r w:rsidR="00010B72">
        <w:rPr>
          <w:sz w:val="22"/>
          <w:szCs w:val="22"/>
        </w:rPr>
        <w:t>00</w:t>
      </w:r>
      <w:r w:rsidR="00010B72" w:rsidRPr="00F07657">
        <w:rPr>
          <w:sz w:val="22"/>
          <w:szCs w:val="22"/>
        </w:rPr>
        <w:t xml:space="preserve"> копеек.</w:t>
      </w:r>
    </w:p>
    <w:p w:rsidR="00010B72" w:rsidRPr="00F07657" w:rsidRDefault="00010B72" w:rsidP="00010B72">
      <w:pPr>
        <w:pStyle w:val="a7"/>
        <w:spacing w:before="0" w:beforeAutospacing="0" w:after="0" w:afterAutospacing="0"/>
        <w:ind w:firstLine="0"/>
        <w:rPr>
          <w:sz w:val="22"/>
          <w:szCs w:val="22"/>
        </w:rPr>
      </w:pPr>
      <w:r w:rsidRPr="00F07657">
        <w:rPr>
          <w:b/>
          <w:bCs/>
          <w:sz w:val="22"/>
          <w:szCs w:val="22"/>
        </w:rPr>
        <w:t>Порядок внесения денежных сре</w:t>
      </w:r>
      <w:proofErr w:type="gramStart"/>
      <w:r w:rsidRPr="00F07657">
        <w:rPr>
          <w:b/>
          <w:bCs/>
          <w:sz w:val="22"/>
          <w:szCs w:val="22"/>
        </w:rPr>
        <w:t>дств в к</w:t>
      </w:r>
      <w:proofErr w:type="gramEnd"/>
      <w:r w:rsidRPr="00F07657">
        <w:rPr>
          <w:b/>
          <w:bCs/>
          <w:sz w:val="22"/>
          <w:szCs w:val="22"/>
        </w:rPr>
        <w:t xml:space="preserve">ачестве обеспечения заявок: </w:t>
      </w:r>
    </w:p>
    <w:p w:rsidR="00010B72" w:rsidRPr="00F07657" w:rsidRDefault="00010B72" w:rsidP="00010B72">
      <w:pPr>
        <w:pStyle w:val="a7"/>
        <w:spacing w:before="0" w:beforeAutospacing="0" w:after="0" w:afterAutospacing="0"/>
        <w:rPr>
          <w:sz w:val="22"/>
          <w:szCs w:val="22"/>
        </w:rPr>
      </w:pPr>
      <w:r w:rsidRPr="00F07657">
        <w:rPr>
          <w:sz w:val="22"/>
          <w:szCs w:val="22"/>
        </w:rPr>
        <w:t>Обеспечение заявки на участие в аукционе предоставляется участником закупки в виде денежных средств.</w:t>
      </w:r>
    </w:p>
    <w:p w:rsidR="00010B72" w:rsidRPr="00F07657" w:rsidRDefault="00010B72" w:rsidP="00010B72">
      <w:pPr>
        <w:pStyle w:val="af3"/>
        <w:ind w:firstLine="0"/>
        <w:rPr>
          <w:sz w:val="22"/>
          <w:szCs w:val="22"/>
        </w:rPr>
      </w:pPr>
      <w:r w:rsidRPr="00F07657">
        <w:rPr>
          <w:sz w:val="22"/>
          <w:szCs w:val="22"/>
        </w:rPr>
        <w:t>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Требования к указанным банкам устанавливаются Правительством Российской Федерации.</w:t>
      </w:r>
    </w:p>
    <w:p w:rsidR="00010B72" w:rsidRPr="00F07657" w:rsidRDefault="00010B72" w:rsidP="00010B72">
      <w:pPr>
        <w:pStyle w:val="af3"/>
        <w:ind w:firstLine="0"/>
        <w:rPr>
          <w:sz w:val="22"/>
          <w:szCs w:val="22"/>
        </w:rPr>
      </w:pPr>
      <w:r w:rsidRPr="00F07657">
        <w:rPr>
          <w:sz w:val="22"/>
          <w:szCs w:val="22"/>
        </w:rPr>
        <w:t>В случае</w:t>
      </w:r>
      <w:proofErr w:type="gramStart"/>
      <w:r w:rsidRPr="00F07657">
        <w:rPr>
          <w:sz w:val="22"/>
          <w:szCs w:val="22"/>
        </w:rPr>
        <w:t>,</w:t>
      </w:r>
      <w:proofErr w:type="gramEnd"/>
      <w:r w:rsidRPr="00F07657">
        <w:rPr>
          <w:sz w:val="22"/>
          <w:szCs w:val="22"/>
        </w:rPr>
        <w:t xml:space="preserve"> если участником закупки является казенное учреждение, то требование об обеспечении подаваемых ими заявок не применяется.</w:t>
      </w:r>
    </w:p>
    <w:p w:rsidR="00CB5C1F" w:rsidRPr="00956A5F" w:rsidRDefault="00CB5C1F" w:rsidP="00010B72">
      <w:pPr>
        <w:pStyle w:val="af3"/>
        <w:ind w:firstLine="0"/>
        <w:rPr>
          <w:sz w:val="22"/>
          <w:szCs w:val="22"/>
        </w:rPr>
      </w:pPr>
      <w:r w:rsidRPr="00956A5F">
        <w:rPr>
          <w:b/>
          <w:bCs/>
          <w:sz w:val="22"/>
          <w:szCs w:val="22"/>
        </w:rPr>
        <w:t>8. Размер обеспечения исполнения контракта, срок и порядок предоставления обеспечения, требования к обеспечению, а также информация о банковском сопровождении контракта</w:t>
      </w:r>
    </w:p>
    <w:p w:rsidR="00870A3C" w:rsidRPr="00956A5F" w:rsidRDefault="00870A3C" w:rsidP="00870A3C">
      <w:pPr>
        <w:pStyle w:val="a7"/>
        <w:spacing w:before="0" w:beforeAutospacing="0" w:after="0" w:afterAutospacing="0"/>
        <w:ind w:firstLine="0"/>
        <w:rPr>
          <w:sz w:val="22"/>
          <w:szCs w:val="22"/>
        </w:rPr>
      </w:pPr>
      <w:r w:rsidRPr="00956A5F">
        <w:rPr>
          <w:b/>
          <w:bCs/>
          <w:sz w:val="22"/>
          <w:szCs w:val="22"/>
        </w:rPr>
        <w:t xml:space="preserve">Размер обеспечения исполнения контракта: </w:t>
      </w:r>
      <w:r w:rsidRPr="00EB2B55">
        <w:t xml:space="preserve"> </w:t>
      </w:r>
      <w:r>
        <w:t>40</w:t>
      </w:r>
      <w:r w:rsidR="00010B72">
        <w:t> </w:t>
      </w:r>
      <w:r>
        <w:t>000</w:t>
      </w:r>
      <w:r w:rsidR="00010B72">
        <w:t>,00</w:t>
      </w:r>
      <w:r w:rsidRPr="00FB0DCD">
        <w:t xml:space="preserve"> (</w:t>
      </w:r>
      <w:r>
        <w:t>Сорок тысяч</w:t>
      </w:r>
      <w:r w:rsidRPr="00FB0DCD">
        <w:t>) рубл</w:t>
      </w:r>
      <w:r>
        <w:t>ей</w:t>
      </w:r>
      <w:r w:rsidRPr="00FB0DCD">
        <w:t xml:space="preserve"> </w:t>
      </w:r>
      <w:r>
        <w:t>00</w:t>
      </w:r>
      <w:r w:rsidRPr="00FB0DCD">
        <w:t xml:space="preserve"> копеек</w:t>
      </w:r>
      <w:r>
        <w:t>.</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Срок и порядок предоставления обеспечения исполнения контракта, требования к обеспечению, а также информация о банковском сопровождении контракта:</w:t>
      </w:r>
    </w:p>
    <w:p w:rsidR="00CB5C1F" w:rsidRPr="00956A5F" w:rsidRDefault="00CB5C1F" w:rsidP="0067675E">
      <w:pPr>
        <w:autoSpaceDE w:val="0"/>
        <w:autoSpaceDN w:val="0"/>
        <w:adjustRightInd w:val="0"/>
        <w:ind w:firstLine="618"/>
        <w:jc w:val="both"/>
        <w:rPr>
          <w:sz w:val="22"/>
          <w:szCs w:val="22"/>
        </w:rPr>
      </w:pPr>
      <w:r w:rsidRPr="00956A5F">
        <w:rPr>
          <w:sz w:val="22"/>
          <w:szCs w:val="22"/>
        </w:rPr>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CB5C1F" w:rsidRPr="00956A5F" w:rsidRDefault="00CB5C1F" w:rsidP="0067675E">
      <w:pPr>
        <w:autoSpaceDE w:val="0"/>
        <w:autoSpaceDN w:val="0"/>
        <w:adjustRightInd w:val="0"/>
        <w:ind w:firstLine="618"/>
        <w:jc w:val="both"/>
        <w:rPr>
          <w:sz w:val="22"/>
          <w:szCs w:val="22"/>
        </w:rPr>
      </w:pPr>
      <w:r w:rsidRPr="00956A5F">
        <w:rPr>
          <w:sz w:val="22"/>
          <w:szCs w:val="22"/>
        </w:rPr>
        <w:t xml:space="preserve">В случае </w:t>
      </w:r>
      <w:proofErr w:type="spellStart"/>
      <w:r w:rsidRPr="00956A5F">
        <w:rPr>
          <w:sz w:val="22"/>
          <w:szCs w:val="22"/>
        </w:rPr>
        <w:t>непредоставления</w:t>
      </w:r>
      <w:proofErr w:type="spellEnd"/>
      <w:r w:rsidRPr="00956A5F">
        <w:rPr>
          <w:sz w:val="22"/>
          <w:szCs w:val="22"/>
        </w:rPr>
        <w:t xml:space="preserve">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CB5C1F" w:rsidRPr="00956A5F" w:rsidRDefault="00CB5C1F" w:rsidP="0067675E">
      <w:pPr>
        <w:autoSpaceDE w:val="0"/>
        <w:autoSpaceDN w:val="0"/>
        <w:adjustRightInd w:val="0"/>
        <w:ind w:firstLine="618"/>
        <w:jc w:val="both"/>
        <w:rPr>
          <w:sz w:val="22"/>
          <w:szCs w:val="22"/>
        </w:rPr>
      </w:pPr>
      <w:r w:rsidRPr="00956A5F">
        <w:rPr>
          <w:sz w:val="22"/>
          <w:szCs w:val="22"/>
        </w:rPr>
        <w:t xml:space="preserve">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CB5C1F" w:rsidRPr="00956A5F" w:rsidRDefault="00CB5C1F" w:rsidP="0067675E">
      <w:pPr>
        <w:autoSpaceDE w:val="0"/>
        <w:autoSpaceDN w:val="0"/>
        <w:adjustRightInd w:val="0"/>
        <w:ind w:firstLine="618"/>
        <w:jc w:val="both"/>
        <w:rPr>
          <w:sz w:val="22"/>
          <w:szCs w:val="22"/>
        </w:rPr>
      </w:pPr>
      <w:r w:rsidRPr="00956A5F">
        <w:rPr>
          <w:sz w:val="22"/>
          <w:szCs w:val="22"/>
        </w:rPr>
        <w:t>В случае</w:t>
      </w:r>
      <w:proofErr w:type="gramStart"/>
      <w:r w:rsidRPr="00956A5F">
        <w:rPr>
          <w:sz w:val="22"/>
          <w:szCs w:val="22"/>
        </w:rPr>
        <w:t>,</w:t>
      </w:r>
      <w:proofErr w:type="gramEnd"/>
      <w:r w:rsidRPr="00956A5F">
        <w:rPr>
          <w:sz w:val="22"/>
          <w:szCs w:val="22"/>
        </w:rPr>
        <w:t xml:space="preserve">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 </w:t>
      </w:r>
    </w:p>
    <w:p w:rsidR="00CB5C1F" w:rsidRPr="00956A5F" w:rsidRDefault="00CB5C1F" w:rsidP="0067675E">
      <w:pPr>
        <w:autoSpaceDE w:val="0"/>
        <w:autoSpaceDN w:val="0"/>
        <w:adjustRightInd w:val="0"/>
        <w:ind w:firstLine="618"/>
        <w:jc w:val="both"/>
        <w:rPr>
          <w:sz w:val="22"/>
          <w:szCs w:val="22"/>
        </w:rPr>
      </w:pPr>
      <w:r w:rsidRPr="00956A5F">
        <w:rPr>
          <w:sz w:val="22"/>
          <w:szCs w:val="22"/>
        </w:rPr>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870A3C" w:rsidRPr="00FB0DCD" w:rsidRDefault="00870A3C" w:rsidP="00870A3C">
      <w:pPr>
        <w:autoSpaceDE w:val="0"/>
        <w:autoSpaceDN w:val="0"/>
        <w:adjustRightInd w:val="0"/>
        <w:ind w:firstLine="652"/>
        <w:jc w:val="both"/>
      </w:pPr>
      <w:r w:rsidRPr="00864902">
        <w:t xml:space="preserve">УФК по Новосибирской области (Администрация </w:t>
      </w:r>
      <w:r>
        <w:t>Пеньковского</w:t>
      </w:r>
      <w:r w:rsidRPr="00864902">
        <w:t xml:space="preserve"> сельсовета Маслянинского района Новоси</w:t>
      </w:r>
      <w:r>
        <w:t>бирской области, л/с 05513002210), ИНН 5431104028</w:t>
      </w:r>
      <w:r w:rsidRPr="00864902">
        <w:t>, КПП  543</w:t>
      </w:r>
      <w:r>
        <w:t xml:space="preserve">101001, </w:t>
      </w:r>
      <w:proofErr w:type="spellStart"/>
      <w:proofErr w:type="gramStart"/>
      <w:r>
        <w:t>р</w:t>
      </w:r>
      <w:proofErr w:type="spellEnd"/>
      <w:proofErr w:type="gramEnd"/>
      <w:r>
        <w:t>/с 40204810350040000285</w:t>
      </w:r>
      <w:r w:rsidRPr="00864902">
        <w:t>, в Сибирском ГУ  Банка России, г. Новосибирск</w:t>
      </w:r>
      <w:r>
        <w:t>, БИК: 045004001, ОКТМО 50636431.</w:t>
      </w:r>
    </w:p>
    <w:p w:rsidR="00CB5C1F" w:rsidRPr="00956A5F" w:rsidRDefault="00CB5C1F" w:rsidP="0067675E">
      <w:pPr>
        <w:tabs>
          <w:tab w:val="left" w:pos="470"/>
          <w:tab w:val="left" w:pos="690"/>
        </w:tabs>
        <w:autoSpaceDE w:val="0"/>
        <w:autoSpaceDN w:val="0"/>
        <w:adjustRightInd w:val="0"/>
        <w:ind w:firstLine="492"/>
        <w:jc w:val="both"/>
        <w:rPr>
          <w:sz w:val="22"/>
          <w:szCs w:val="22"/>
        </w:rPr>
      </w:pPr>
      <w:r w:rsidRPr="00956A5F">
        <w:rPr>
          <w:sz w:val="22"/>
          <w:szCs w:val="22"/>
        </w:rPr>
        <w:t>Внесение денежных средств подтверждается предоставлением в соответствии со статьей 83.2 Федерального закона платежного поручения, подтверждающего перечисление денежных сре</w:t>
      </w:r>
      <w:proofErr w:type="gramStart"/>
      <w:r w:rsidRPr="00956A5F">
        <w:rPr>
          <w:sz w:val="22"/>
          <w:szCs w:val="22"/>
        </w:rPr>
        <w:t>дств в к</w:t>
      </w:r>
      <w:proofErr w:type="gramEnd"/>
      <w:r w:rsidRPr="00956A5F">
        <w:rPr>
          <w:sz w:val="22"/>
          <w:szCs w:val="22"/>
        </w:rPr>
        <w:t>ачестве обеспечения исполнения контракта с отметкой банка, или заверенная банком копия этого платежного поручения. Денежные средства должны поступить на счет, указанный в настоящем разделе, не позднее даты подписания контракта Заказчиком с учетом положений и сроков, предусмотренных статьей 83.2 Федерального закона.</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Назначение платежа: Денежные средства для обеспечения исполнения контракта по закупке № ___________________. НДС не облагается.</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Необходимо указать номер закупки согласно данным ЕИС – данное требование по заполнению назначения платежа является обязательным к соблюдению участниками закупки, в противном случае Заказчик не несет ответственности за принятые решение по отказу в принятии перечисленных денежных средств от участников закупки.</w:t>
      </w:r>
    </w:p>
    <w:p w:rsidR="00CB5C1F" w:rsidRPr="00956A5F" w:rsidRDefault="00CB5C1F" w:rsidP="0067675E">
      <w:pPr>
        <w:pStyle w:val="HTML"/>
        <w:jc w:val="both"/>
        <w:rPr>
          <w:rFonts w:ascii="Times New Roman" w:hAnsi="Times New Roman"/>
          <w:sz w:val="22"/>
          <w:szCs w:val="22"/>
        </w:rPr>
      </w:pPr>
      <w:r w:rsidRPr="00956A5F">
        <w:rPr>
          <w:rFonts w:ascii="Times New Roman" w:hAnsi="Times New Roman"/>
          <w:sz w:val="22"/>
          <w:szCs w:val="22"/>
        </w:rPr>
        <w:t>В случае предоставления обеспечения исполнения контракта участником закупки банковской гарантии заказчик в качестве обеспечения исполнения контрактов принимает банковские гарантии, выданные банками, соответствующими требованиям, установленным Правительством Российской Федерации.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Банковская гарантия оформляется на условиях, определенных законодательством Российской Федерации, в том числе ст. 45 Федерального закона № 44-ФЗ от 05.04.2013 г. "О контрактной системе в сфере закупок </w:t>
      </w:r>
      <w:r w:rsidRPr="00956A5F">
        <w:rPr>
          <w:sz w:val="22"/>
          <w:szCs w:val="22"/>
        </w:rPr>
        <w:lastRenderedPageBreak/>
        <w:t>товаров, работ, услуг для обеспечения государственных и муниципальных нужд", настоящей документацией.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Банковская гарантия должна быть безотзывной и должна содержать: </w:t>
      </w:r>
    </w:p>
    <w:p w:rsidR="00CB5C1F" w:rsidRPr="00956A5F" w:rsidRDefault="00CB5C1F" w:rsidP="0067675E">
      <w:pPr>
        <w:pStyle w:val="a7"/>
        <w:spacing w:before="0" w:beforeAutospacing="0" w:after="0" w:afterAutospacing="0"/>
        <w:ind w:firstLine="0"/>
        <w:rPr>
          <w:sz w:val="22"/>
          <w:szCs w:val="22"/>
        </w:rPr>
      </w:pPr>
      <w:r w:rsidRPr="00956A5F">
        <w:rPr>
          <w:sz w:val="22"/>
          <w:szCs w:val="22"/>
        </w:rPr>
        <w:t>1) сумму, подлежащую уплате гарантом заказчику в случае ненадлежащего исполнения обязатель</w:t>
      </w:r>
      <w:proofErr w:type="gramStart"/>
      <w:r w:rsidRPr="00956A5F">
        <w:rPr>
          <w:sz w:val="22"/>
          <w:szCs w:val="22"/>
        </w:rPr>
        <w:t>ств пр</w:t>
      </w:r>
      <w:proofErr w:type="gramEnd"/>
      <w:r w:rsidRPr="00956A5F">
        <w:rPr>
          <w:sz w:val="22"/>
          <w:szCs w:val="22"/>
        </w:rPr>
        <w:t>инципалом;</w:t>
      </w:r>
    </w:p>
    <w:p w:rsidR="00CB5C1F" w:rsidRPr="00956A5F" w:rsidRDefault="00CB5C1F" w:rsidP="0067675E">
      <w:pPr>
        <w:pStyle w:val="a7"/>
        <w:spacing w:before="0" w:beforeAutospacing="0" w:after="0" w:afterAutospacing="0"/>
        <w:ind w:firstLine="0"/>
        <w:rPr>
          <w:sz w:val="22"/>
          <w:szCs w:val="22"/>
        </w:rPr>
      </w:pPr>
      <w:r w:rsidRPr="00956A5F">
        <w:rPr>
          <w:sz w:val="22"/>
          <w:szCs w:val="22"/>
        </w:rPr>
        <w:t>2) обязательства принципала, надлежащее исполнение которых обеспечивается банковской гарантией;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3) обязанность гаранта уплатить заказчику неустойку в размере 0,1 процента денежной суммы, подлежащей уплате, за каждый день просрочки;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5) срок действия банковской гарантии согласно условиям проекта контракта (неотъемлемая часть документации об электронном аукционе);</w:t>
      </w:r>
    </w:p>
    <w:p w:rsidR="00CB5C1F" w:rsidRPr="00956A5F" w:rsidRDefault="00CB5C1F" w:rsidP="0067675E">
      <w:pPr>
        <w:pStyle w:val="a7"/>
        <w:spacing w:before="0" w:beforeAutospacing="0" w:after="0" w:afterAutospacing="0"/>
        <w:ind w:firstLine="0"/>
        <w:rPr>
          <w:sz w:val="22"/>
          <w:szCs w:val="22"/>
        </w:rPr>
      </w:pPr>
      <w:r w:rsidRPr="00956A5F">
        <w:rPr>
          <w:sz w:val="22"/>
          <w:szCs w:val="22"/>
        </w:rP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B5C1F" w:rsidRPr="00956A5F" w:rsidRDefault="00CB5C1F" w:rsidP="0067675E">
      <w:pPr>
        <w:pStyle w:val="a7"/>
        <w:spacing w:before="0" w:beforeAutospacing="0" w:after="0" w:afterAutospacing="0"/>
        <w:ind w:firstLine="0"/>
        <w:rPr>
          <w:sz w:val="22"/>
          <w:szCs w:val="22"/>
        </w:rPr>
      </w:pPr>
      <w:r w:rsidRPr="00956A5F">
        <w:rPr>
          <w:sz w:val="22"/>
          <w:szCs w:val="22"/>
        </w:rPr>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sz w:val="22"/>
          <w:szCs w:val="22"/>
        </w:rPr>
        <w:t>а) обязательное закрепление в банковской гарантии:</w:t>
      </w:r>
    </w:p>
    <w:p w:rsidR="00CB5C1F" w:rsidRPr="00956A5F" w:rsidRDefault="00CB5C1F" w:rsidP="0067675E">
      <w:pPr>
        <w:jc w:val="both"/>
        <w:rPr>
          <w:sz w:val="22"/>
          <w:szCs w:val="22"/>
        </w:rPr>
      </w:pPr>
      <w:proofErr w:type="gramStart"/>
      <w:r w:rsidRPr="00956A5F">
        <w:rPr>
          <w:sz w:val="22"/>
          <w:szCs w:val="22"/>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sidRPr="00956A5F">
        <w:rPr>
          <w:sz w:val="22"/>
          <w:szCs w:val="22"/>
        </w:rPr>
        <w:t xml:space="preserve"> </w:t>
      </w:r>
      <w:proofErr w:type="gramStart"/>
      <w:r w:rsidRPr="00956A5F">
        <w:rPr>
          <w:sz w:val="22"/>
          <w:szCs w:val="22"/>
        </w:rPr>
        <w:t>превышающем</w:t>
      </w:r>
      <w:proofErr w:type="gramEnd"/>
      <w:r w:rsidRPr="00956A5F">
        <w:rPr>
          <w:sz w:val="22"/>
          <w:szCs w:val="22"/>
        </w:rPr>
        <w:t xml:space="preserve"> размер обеспечения исполнения контракта;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условия о том, что расходы, возникающие в связи с перечислением денежных средств гарантом по банковской гарантии, несет гарант;</w:t>
      </w:r>
    </w:p>
    <w:p w:rsidR="00CB5C1F" w:rsidRPr="00956A5F" w:rsidRDefault="00CB5C1F" w:rsidP="0067675E">
      <w:pPr>
        <w:pStyle w:val="a7"/>
        <w:spacing w:before="0" w:beforeAutospacing="0" w:after="0" w:afterAutospacing="0"/>
        <w:ind w:firstLine="0"/>
        <w:rPr>
          <w:sz w:val="22"/>
          <w:szCs w:val="22"/>
        </w:rPr>
      </w:pPr>
      <w:r w:rsidRPr="00956A5F">
        <w:rPr>
          <w:sz w:val="22"/>
          <w:szCs w:val="22"/>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sz w:val="22"/>
          <w:szCs w:val="22"/>
        </w:rPr>
        <w:t>б) недопустимость включения в банковскую гарантию:</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положений о праве гаранта отказывать в удовлетворении требования заказчика о платеже по банковской гарантии в случае </w:t>
      </w:r>
      <w:proofErr w:type="spellStart"/>
      <w:r w:rsidRPr="00956A5F">
        <w:rPr>
          <w:sz w:val="22"/>
          <w:szCs w:val="22"/>
        </w:rPr>
        <w:t>непредоставления</w:t>
      </w:r>
      <w:proofErr w:type="spellEnd"/>
      <w:r w:rsidRPr="00956A5F">
        <w:rPr>
          <w:sz w:val="22"/>
          <w:szCs w:val="22"/>
        </w:rPr>
        <w:t xml:space="preserve">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CB5C1F" w:rsidRPr="00956A5F" w:rsidRDefault="00CB5C1F" w:rsidP="0067675E">
      <w:pPr>
        <w:pStyle w:val="a7"/>
        <w:spacing w:before="0" w:beforeAutospacing="0" w:after="0" w:afterAutospacing="0"/>
        <w:ind w:firstLine="0"/>
        <w:rPr>
          <w:sz w:val="22"/>
          <w:szCs w:val="22"/>
        </w:rPr>
      </w:pPr>
      <w:r w:rsidRPr="00956A5F">
        <w:rPr>
          <w:sz w:val="22"/>
          <w:szCs w:val="22"/>
        </w:rPr>
        <w:t>требований о предоставлении заказчиком гаранту отчета об исполнении контракта;</w:t>
      </w:r>
    </w:p>
    <w:p w:rsidR="00CB5C1F" w:rsidRPr="00956A5F" w:rsidRDefault="00CB5C1F" w:rsidP="0067675E">
      <w:pPr>
        <w:pStyle w:val="a7"/>
        <w:spacing w:before="0" w:beforeAutospacing="0" w:after="0" w:afterAutospacing="0"/>
        <w:ind w:firstLine="0"/>
        <w:rPr>
          <w:sz w:val="22"/>
          <w:szCs w:val="22"/>
        </w:rPr>
      </w:pPr>
      <w:proofErr w:type="gramStart"/>
      <w:r w:rsidRPr="00956A5F">
        <w:rPr>
          <w:sz w:val="22"/>
          <w:szCs w:val="22"/>
        </w:rP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08.11.2013 г. № 1005 "О банковских гарантиях, используемых для целей Федерального закона "О контрактной системе в сфере закупок товаров</w:t>
      </w:r>
      <w:proofErr w:type="gramEnd"/>
      <w:r w:rsidRPr="00956A5F">
        <w:rPr>
          <w:sz w:val="22"/>
          <w:szCs w:val="22"/>
        </w:rPr>
        <w:t>,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sz w:val="22"/>
          <w:szCs w:val="22"/>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Основанием для отказа в принятии банковской гарантии заказчиком является: </w:t>
      </w:r>
    </w:p>
    <w:p w:rsidR="00CB5C1F" w:rsidRPr="00956A5F" w:rsidRDefault="00CB5C1F" w:rsidP="0067675E">
      <w:pPr>
        <w:pStyle w:val="a7"/>
        <w:spacing w:before="0" w:beforeAutospacing="0" w:after="0" w:afterAutospacing="0"/>
        <w:ind w:firstLine="0"/>
        <w:rPr>
          <w:sz w:val="22"/>
          <w:szCs w:val="22"/>
        </w:rPr>
      </w:pPr>
      <w:r w:rsidRPr="00956A5F">
        <w:rPr>
          <w:sz w:val="22"/>
          <w:szCs w:val="22"/>
        </w:rPr>
        <w:lastRenderedPageBreak/>
        <w:t>1) отсутствие информации о банковской гарантии в реестре банковских гарантий;</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2) несоответствие банковской гарантии условиям, указанным в </w:t>
      </w:r>
      <w:proofErr w:type="gramStart"/>
      <w:r w:rsidRPr="00956A5F">
        <w:rPr>
          <w:sz w:val="22"/>
          <w:szCs w:val="22"/>
        </w:rPr>
        <w:t>ч</w:t>
      </w:r>
      <w:proofErr w:type="gramEnd"/>
      <w:r w:rsidRPr="00956A5F">
        <w:rPr>
          <w:sz w:val="22"/>
          <w:szCs w:val="22"/>
        </w:rPr>
        <w:t>. 2 и 3 ст. 45 ФЗ № 44-ФЗ;</w:t>
      </w:r>
    </w:p>
    <w:p w:rsidR="00CB5C1F" w:rsidRPr="00956A5F" w:rsidRDefault="00CB5C1F" w:rsidP="0067675E">
      <w:pPr>
        <w:pStyle w:val="a7"/>
        <w:spacing w:before="0" w:beforeAutospacing="0" w:after="0" w:afterAutospacing="0"/>
        <w:ind w:firstLine="0"/>
        <w:rPr>
          <w:sz w:val="22"/>
          <w:szCs w:val="22"/>
        </w:rPr>
      </w:pPr>
      <w:r w:rsidRPr="00956A5F">
        <w:rPr>
          <w:sz w:val="22"/>
          <w:szCs w:val="22"/>
        </w:rP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В течение одного рабочего дня после включения информации и документов в реестр банковских гарантий банк направляет принципалу выписку из реестра банковских гарантий. </w:t>
      </w:r>
    </w:p>
    <w:p w:rsidR="00CB5C1F" w:rsidRPr="00956A5F" w:rsidRDefault="00CB5C1F" w:rsidP="0067675E">
      <w:pPr>
        <w:pStyle w:val="a7"/>
        <w:spacing w:before="0" w:beforeAutospacing="0" w:after="0" w:afterAutospacing="0"/>
        <w:ind w:firstLine="0"/>
        <w:rPr>
          <w:sz w:val="22"/>
          <w:szCs w:val="22"/>
        </w:rPr>
      </w:pPr>
      <w:r w:rsidRPr="00956A5F">
        <w:rPr>
          <w:sz w:val="22"/>
          <w:szCs w:val="22"/>
        </w:rPr>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Антидемпинговые меры.</w:t>
      </w:r>
    </w:p>
    <w:p w:rsidR="00CB5C1F" w:rsidRPr="00956A5F" w:rsidRDefault="00CB5C1F" w:rsidP="0067675E">
      <w:pPr>
        <w:pStyle w:val="a7"/>
        <w:spacing w:before="0" w:beforeAutospacing="0" w:after="0" w:afterAutospacing="0"/>
        <w:ind w:firstLine="0"/>
        <w:rPr>
          <w:sz w:val="22"/>
          <w:szCs w:val="22"/>
        </w:rPr>
      </w:pPr>
      <w:r w:rsidRPr="00956A5F">
        <w:rPr>
          <w:sz w:val="22"/>
          <w:szCs w:val="22"/>
        </w:rPr>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 xml:space="preserve">Информация о банковском сопровождении контракта: </w:t>
      </w:r>
      <w:r w:rsidRPr="00956A5F">
        <w:rPr>
          <w:sz w:val="22"/>
          <w:szCs w:val="22"/>
        </w:rPr>
        <w:t>не установлено.</w:t>
      </w:r>
    </w:p>
    <w:p w:rsidR="00CB5C1F" w:rsidRPr="00956A5F" w:rsidRDefault="00CB5C1F" w:rsidP="0067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56A5F">
        <w:rPr>
          <w:b/>
          <w:bCs/>
          <w:sz w:val="22"/>
          <w:szCs w:val="22"/>
        </w:rPr>
        <w:t>9. Адрес электронной площадки в информационно-телекоммуникационной сети «Интернет» (оператор электронной площадки):</w:t>
      </w:r>
      <w:r w:rsidRPr="00956A5F">
        <w:rPr>
          <w:bCs/>
          <w:sz w:val="22"/>
          <w:szCs w:val="22"/>
        </w:rPr>
        <w:t xml:space="preserve"> </w:t>
      </w:r>
      <w:hyperlink r:id="rId9" w:history="1">
        <w:r w:rsidRPr="00956A5F">
          <w:rPr>
            <w:rStyle w:val="a8"/>
            <w:sz w:val="22"/>
            <w:szCs w:val="22"/>
          </w:rPr>
          <w:t>https://www.</w:t>
        </w:r>
        <w:proofErr w:type="spellStart"/>
        <w:r w:rsidRPr="00956A5F">
          <w:rPr>
            <w:rStyle w:val="a8"/>
            <w:sz w:val="22"/>
            <w:szCs w:val="22"/>
            <w:lang w:val="en-US"/>
          </w:rPr>
          <w:t>rts</w:t>
        </w:r>
        <w:proofErr w:type="spellEnd"/>
        <w:r w:rsidRPr="00956A5F">
          <w:rPr>
            <w:rStyle w:val="a8"/>
            <w:sz w:val="22"/>
            <w:szCs w:val="22"/>
          </w:rPr>
          <w:t>-</w:t>
        </w:r>
        <w:r w:rsidRPr="00956A5F">
          <w:rPr>
            <w:rStyle w:val="a8"/>
            <w:sz w:val="22"/>
            <w:szCs w:val="22"/>
            <w:lang w:val="en-US"/>
          </w:rPr>
          <w:t>tender</w:t>
        </w:r>
        <w:r w:rsidRPr="00956A5F">
          <w:rPr>
            <w:rStyle w:val="a8"/>
            <w:sz w:val="22"/>
            <w:szCs w:val="22"/>
          </w:rPr>
          <w:t>.</w:t>
        </w:r>
        <w:proofErr w:type="spellStart"/>
        <w:r w:rsidRPr="00956A5F">
          <w:rPr>
            <w:rStyle w:val="a8"/>
            <w:sz w:val="22"/>
            <w:szCs w:val="22"/>
          </w:rPr>
          <w:t>ru</w:t>
        </w:r>
        <w:proofErr w:type="spellEnd"/>
      </w:hyperlink>
      <w:r w:rsidRPr="00956A5F">
        <w:rPr>
          <w:bCs/>
          <w:sz w:val="22"/>
          <w:szCs w:val="22"/>
        </w:rPr>
        <w:t>/</w:t>
      </w:r>
    </w:p>
    <w:p w:rsidR="00CB5C1F" w:rsidRPr="005A1D18" w:rsidRDefault="00CB5C1F" w:rsidP="0067675E">
      <w:pPr>
        <w:jc w:val="both"/>
        <w:rPr>
          <w:sz w:val="22"/>
          <w:szCs w:val="22"/>
        </w:rPr>
      </w:pPr>
      <w:r w:rsidRPr="00956A5F">
        <w:rPr>
          <w:b/>
          <w:bCs/>
          <w:sz w:val="22"/>
          <w:szCs w:val="22"/>
        </w:rPr>
        <w:t>10. Дата и время окончания срока подачи заявок на участие в электронном аукционе</w:t>
      </w:r>
      <w:r w:rsidRPr="005A1D18">
        <w:rPr>
          <w:b/>
          <w:bCs/>
          <w:sz w:val="22"/>
          <w:szCs w:val="22"/>
        </w:rPr>
        <w:t>:</w:t>
      </w:r>
      <w:r w:rsidRPr="005A1D18">
        <w:rPr>
          <w:sz w:val="22"/>
          <w:szCs w:val="22"/>
        </w:rPr>
        <w:t xml:space="preserve"> </w:t>
      </w:r>
      <w:r w:rsidR="00010B72">
        <w:rPr>
          <w:sz w:val="22"/>
          <w:szCs w:val="22"/>
          <w:highlight w:val="yellow"/>
        </w:rPr>
        <w:t>__</w:t>
      </w:r>
      <w:r w:rsidRPr="00870A3C">
        <w:rPr>
          <w:sz w:val="22"/>
          <w:szCs w:val="22"/>
          <w:highlight w:val="yellow"/>
        </w:rPr>
        <w:t>.0</w:t>
      </w:r>
      <w:r w:rsidR="00010B72">
        <w:rPr>
          <w:sz w:val="22"/>
          <w:szCs w:val="22"/>
          <w:highlight w:val="yellow"/>
        </w:rPr>
        <w:t>5</w:t>
      </w:r>
      <w:r w:rsidRPr="00870A3C">
        <w:rPr>
          <w:sz w:val="22"/>
          <w:szCs w:val="22"/>
          <w:highlight w:val="yellow"/>
        </w:rPr>
        <w:t>.2019</w:t>
      </w:r>
      <w:r w:rsidRPr="005A1D18">
        <w:rPr>
          <w:sz w:val="22"/>
          <w:szCs w:val="22"/>
        </w:rPr>
        <w:t xml:space="preserve"> года,</w:t>
      </w:r>
      <w:r w:rsidRPr="005A1D18">
        <w:t xml:space="preserve"> 09 ч. 00 мин. (время местное).</w:t>
      </w:r>
    </w:p>
    <w:p w:rsidR="00CB5C1F" w:rsidRPr="005A1D18" w:rsidRDefault="00CB5C1F" w:rsidP="0067675E">
      <w:pPr>
        <w:pStyle w:val="af3"/>
        <w:ind w:firstLine="0"/>
        <w:rPr>
          <w:b/>
          <w:bCs/>
          <w:sz w:val="22"/>
          <w:szCs w:val="22"/>
        </w:rPr>
      </w:pPr>
      <w:r w:rsidRPr="005A1D18">
        <w:rPr>
          <w:b/>
          <w:bCs/>
          <w:sz w:val="22"/>
          <w:szCs w:val="22"/>
        </w:rPr>
        <w:t xml:space="preserve">11. Дата окончания срока рассмотрения заявок на участие в электронном аукционе: </w:t>
      </w:r>
      <w:r w:rsidR="00010B72">
        <w:rPr>
          <w:sz w:val="22"/>
          <w:szCs w:val="22"/>
          <w:highlight w:val="yellow"/>
        </w:rPr>
        <w:t>__</w:t>
      </w:r>
      <w:r w:rsidRPr="00870A3C">
        <w:rPr>
          <w:sz w:val="22"/>
          <w:szCs w:val="22"/>
          <w:highlight w:val="yellow"/>
        </w:rPr>
        <w:t>.0</w:t>
      </w:r>
      <w:r w:rsidR="00010B72">
        <w:rPr>
          <w:sz w:val="22"/>
          <w:szCs w:val="22"/>
          <w:highlight w:val="yellow"/>
        </w:rPr>
        <w:t>5</w:t>
      </w:r>
      <w:r w:rsidRPr="00870A3C">
        <w:rPr>
          <w:sz w:val="22"/>
          <w:szCs w:val="22"/>
          <w:highlight w:val="yellow"/>
        </w:rPr>
        <w:t>.2019 года</w:t>
      </w:r>
      <w:r w:rsidRPr="005A1D18">
        <w:rPr>
          <w:sz w:val="22"/>
          <w:szCs w:val="22"/>
        </w:rPr>
        <w:t>.</w:t>
      </w:r>
    </w:p>
    <w:p w:rsidR="00CB5C1F" w:rsidRPr="00956A5F" w:rsidRDefault="00CB5C1F" w:rsidP="0067675E">
      <w:pPr>
        <w:pStyle w:val="af3"/>
        <w:ind w:firstLine="0"/>
        <w:rPr>
          <w:sz w:val="22"/>
          <w:szCs w:val="22"/>
        </w:rPr>
      </w:pPr>
      <w:r w:rsidRPr="005A1D18">
        <w:rPr>
          <w:b/>
          <w:bCs/>
          <w:sz w:val="22"/>
          <w:szCs w:val="22"/>
        </w:rPr>
        <w:t xml:space="preserve">12. Дата проведения электронного аукциона: </w:t>
      </w:r>
      <w:r w:rsidR="00010B72">
        <w:rPr>
          <w:sz w:val="22"/>
          <w:szCs w:val="22"/>
          <w:highlight w:val="yellow"/>
        </w:rPr>
        <w:t>__</w:t>
      </w:r>
      <w:r w:rsidRPr="00870A3C">
        <w:rPr>
          <w:sz w:val="22"/>
          <w:szCs w:val="22"/>
          <w:highlight w:val="yellow"/>
        </w:rPr>
        <w:t>.0</w:t>
      </w:r>
      <w:r w:rsidR="00010B72">
        <w:rPr>
          <w:sz w:val="22"/>
          <w:szCs w:val="22"/>
          <w:highlight w:val="yellow"/>
        </w:rPr>
        <w:t>5</w:t>
      </w:r>
      <w:r w:rsidRPr="00870A3C">
        <w:rPr>
          <w:sz w:val="22"/>
          <w:szCs w:val="22"/>
          <w:highlight w:val="yellow"/>
        </w:rPr>
        <w:t>.2019 года.</w:t>
      </w:r>
    </w:p>
    <w:p w:rsidR="00CB5C1F" w:rsidRPr="00956A5F" w:rsidRDefault="00CB5C1F" w:rsidP="0067675E">
      <w:pPr>
        <w:pStyle w:val="af3"/>
        <w:ind w:firstLine="0"/>
        <w:rPr>
          <w:sz w:val="22"/>
          <w:szCs w:val="22"/>
        </w:rPr>
      </w:pPr>
      <w:r w:rsidRPr="00956A5F">
        <w:rPr>
          <w:b/>
          <w:bCs/>
          <w:sz w:val="22"/>
          <w:szCs w:val="22"/>
        </w:rPr>
        <w:t>13. Преимущества, предоставляемые заказчиком:</w:t>
      </w:r>
      <w:r w:rsidRPr="00956A5F">
        <w:rPr>
          <w:sz w:val="22"/>
          <w:szCs w:val="22"/>
        </w:rPr>
        <w:t xml:space="preserve"> не предоставляются</w:t>
      </w:r>
    </w:p>
    <w:p w:rsidR="00CB5C1F" w:rsidRPr="00956A5F" w:rsidRDefault="00CB5C1F" w:rsidP="0067675E">
      <w:pPr>
        <w:pStyle w:val="af3"/>
        <w:ind w:firstLine="0"/>
        <w:rPr>
          <w:b/>
          <w:bCs/>
          <w:sz w:val="22"/>
          <w:szCs w:val="22"/>
        </w:rPr>
      </w:pPr>
      <w:r w:rsidRPr="00956A5F">
        <w:rPr>
          <w:b/>
          <w:bCs/>
          <w:sz w:val="22"/>
          <w:szCs w:val="22"/>
        </w:rPr>
        <w:t>14. Требования, предъявляемые к участникам закупки и исчерпывающий перечень документов, которые должны быть представлены участниками закупки</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Единые требования к участникам закупки:</w:t>
      </w:r>
    </w:p>
    <w:p w:rsidR="00CB5C1F" w:rsidRPr="00956A5F" w:rsidRDefault="00CB5C1F" w:rsidP="0067675E">
      <w:pPr>
        <w:pStyle w:val="a7"/>
        <w:spacing w:before="0" w:beforeAutospacing="0" w:after="0" w:afterAutospacing="0"/>
        <w:rPr>
          <w:sz w:val="22"/>
          <w:szCs w:val="22"/>
        </w:rPr>
      </w:pPr>
      <w:r w:rsidRPr="00956A5F">
        <w:rPr>
          <w:sz w:val="22"/>
          <w:szCs w:val="22"/>
        </w:rPr>
        <w:t xml:space="preserve">1) </w:t>
      </w:r>
      <w:proofErr w:type="spellStart"/>
      <w:r w:rsidRPr="00956A5F">
        <w:rPr>
          <w:sz w:val="22"/>
          <w:szCs w:val="22"/>
        </w:rPr>
        <w:t>непроведение</w:t>
      </w:r>
      <w:proofErr w:type="spellEnd"/>
      <w:r w:rsidRPr="00956A5F">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B5C1F" w:rsidRPr="00956A5F" w:rsidRDefault="00CB5C1F" w:rsidP="0067675E">
      <w:pPr>
        <w:pStyle w:val="a7"/>
        <w:spacing w:before="0" w:beforeAutospacing="0" w:after="0" w:afterAutospacing="0"/>
        <w:rPr>
          <w:sz w:val="22"/>
          <w:szCs w:val="22"/>
        </w:rPr>
      </w:pPr>
      <w:r w:rsidRPr="00956A5F">
        <w:rPr>
          <w:sz w:val="22"/>
          <w:szCs w:val="22"/>
        </w:rPr>
        <w:t xml:space="preserve">2) </w:t>
      </w:r>
      <w:proofErr w:type="spellStart"/>
      <w:r w:rsidRPr="00956A5F">
        <w:rPr>
          <w:sz w:val="22"/>
          <w:szCs w:val="22"/>
        </w:rPr>
        <w:t>неприостановление</w:t>
      </w:r>
      <w:proofErr w:type="spellEnd"/>
      <w:r w:rsidRPr="00956A5F">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CB5C1F" w:rsidRPr="00956A5F" w:rsidRDefault="00CB5C1F" w:rsidP="0067675E">
      <w:pPr>
        <w:pStyle w:val="a7"/>
        <w:spacing w:before="0" w:beforeAutospacing="0" w:after="0" w:afterAutospacing="0"/>
        <w:rPr>
          <w:sz w:val="22"/>
          <w:szCs w:val="22"/>
        </w:rPr>
      </w:pPr>
      <w:proofErr w:type="gramStart"/>
      <w:r w:rsidRPr="00956A5F">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956A5F">
        <w:rPr>
          <w:sz w:val="22"/>
          <w:szCs w:val="22"/>
        </w:rPr>
        <w:t xml:space="preserve"> обязанности </w:t>
      </w:r>
      <w:proofErr w:type="gramStart"/>
      <w:r w:rsidRPr="00956A5F">
        <w:rPr>
          <w:sz w:val="22"/>
          <w:szCs w:val="22"/>
        </w:rPr>
        <w:t>заявителя</w:t>
      </w:r>
      <w:proofErr w:type="gramEnd"/>
      <w:r w:rsidRPr="00956A5F">
        <w:rPr>
          <w:sz w:val="22"/>
          <w:szCs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956A5F">
        <w:rPr>
          <w:sz w:val="22"/>
          <w:szCs w:val="22"/>
        </w:rPr>
        <w:t>указанных</w:t>
      </w:r>
      <w:proofErr w:type="gramEnd"/>
      <w:r w:rsidRPr="00956A5F">
        <w:rPr>
          <w:sz w:val="22"/>
          <w:szCs w:val="22"/>
        </w:rPr>
        <w:t xml:space="preserve">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CB5C1F" w:rsidRPr="00956A5F" w:rsidRDefault="00CB5C1F" w:rsidP="0067675E">
      <w:pPr>
        <w:ind w:firstLine="709"/>
        <w:jc w:val="both"/>
        <w:rPr>
          <w:sz w:val="22"/>
          <w:szCs w:val="22"/>
        </w:rPr>
      </w:pPr>
      <w:proofErr w:type="gramStart"/>
      <w:r w:rsidRPr="00956A5F">
        <w:rPr>
          <w:sz w:val="22"/>
          <w:szCs w:val="22"/>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956A5F">
        <w:rPr>
          <w:sz w:val="22"/>
          <w:szCs w:val="22"/>
        </w:rPr>
        <w:t xml:space="preserve"> </w:t>
      </w:r>
      <w:proofErr w:type="gramStart"/>
      <w:r w:rsidRPr="00956A5F">
        <w:rPr>
          <w:sz w:val="22"/>
          <w:szCs w:val="22"/>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CB5C1F" w:rsidRPr="00956A5F" w:rsidRDefault="00CB5C1F" w:rsidP="0067675E">
      <w:pPr>
        <w:ind w:firstLine="709"/>
        <w:jc w:val="both"/>
        <w:rPr>
          <w:sz w:val="22"/>
          <w:szCs w:val="22"/>
        </w:rPr>
      </w:pPr>
      <w:r w:rsidRPr="00956A5F">
        <w:rPr>
          <w:sz w:val="22"/>
          <w:szCs w:val="22"/>
        </w:rPr>
        <w:lastRenderedPageBreak/>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B5C1F" w:rsidRPr="00956A5F" w:rsidRDefault="00CB5C1F" w:rsidP="0067675E">
      <w:pPr>
        <w:ind w:firstLine="709"/>
        <w:jc w:val="both"/>
        <w:rPr>
          <w:sz w:val="22"/>
          <w:szCs w:val="22"/>
        </w:rPr>
      </w:pPr>
      <w:proofErr w:type="gramStart"/>
      <w:r w:rsidRPr="00956A5F">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w:t>
      </w:r>
      <w:proofErr w:type="spellStart"/>
      <w:r w:rsidRPr="00956A5F">
        <w:rPr>
          <w:sz w:val="22"/>
          <w:szCs w:val="22"/>
        </w:rPr>
        <w:t>выгодоприобретателями</w:t>
      </w:r>
      <w:proofErr w:type="spellEnd"/>
      <w:r w:rsidRPr="00956A5F">
        <w:rPr>
          <w:sz w:val="22"/>
          <w:szCs w:val="22"/>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956A5F">
        <w:rPr>
          <w:sz w:val="22"/>
          <w:szCs w:val="22"/>
        </w:rPr>
        <w:t xml:space="preserve"> </w:t>
      </w:r>
      <w:proofErr w:type="gramStart"/>
      <w:r w:rsidRPr="00956A5F">
        <w:rPr>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56A5F">
        <w:rPr>
          <w:sz w:val="22"/>
          <w:szCs w:val="22"/>
        </w:rPr>
        <w:t>неполнородными</w:t>
      </w:r>
      <w:proofErr w:type="spellEnd"/>
      <w:r w:rsidRPr="00956A5F">
        <w:rPr>
          <w:sz w:val="22"/>
          <w:szCs w:val="22"/>
        </w:rPr>
        <w:t xml:space="preserve"> (имеющими общих отца или мать) братьями и сестрами), усыновителями или усыновленными указанных физических лиц.</w:t>
      </w:r>
      <w:proofErr w:type="gramEnd"/>
      <w:r w:rsidRPr="00956A5F">
        <w:rPr>
          <w:sz w:val="22"/>
          <w:szCs w:val="22"/>
        </w:rPr>
        <w:t xml:space="preserve"> Под </w:t>
      </w:r>
      <w:proofErr w:type="spellStart"/>
      <w:r w:rsidRPr="00956A5F">
        <w:rPr>
          <w:sz w:val="22"/>
          <w:szCs w:val="22"/>
        </w:rPr>
        <w:t>выгодоприобретателями</w:t>
      </w:r>
      <w:proofErr w:type="spellEnd"/>
      <w:r w:rsidRPr="00956A5F">
        <w:rPr>
          <w:sz w:val="22"/>
          <w:szCs w:val="22"/>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B5C1F" w:rsidRPr="00956A5F" w:rsidRDefault="00CB5C1F" w:rsidP="0067675E">
      <w:pPr>
        <w:ind w:firstLine="709"/>
        <w:jc w:val="both"/>
        <w:rPr>
          <w:sz w:val="22"/>
          <w:szCs w:val="22"/>
        </w:rPr>
      </w:pPr>
      <w:r w:rsidRPr="00956A5F">
        <w:rPr>
          <w:sz w:val="22"/>
          <w:szCs w:val="22"/>
        </w:rPr>
        <w:t xml:space="preserve">7) участник закупки не является </w:t>
      </w:r>
      <w:proofErr w:type="spellStart"/>
      <w:r w:rsidRPr="00956A5F">
        <w:rPr>
          <w:sz w:val="22"/>
          <w:szCs w:val="22"/>
        </w:rPr>
        <w:t>офшорной</w:t>
      </w:r>
      <w:proofErr w:type="spellEnd"/>
      <w:r w:rsidRPr="00956A5F">
        <w:rPr>
          <w:sz w:val="22"/>
          <w:szCs w:val="22"/>
        </w:rPr>
        <w:t xml:space="preserve"> компанией;</w:t>
      </w:r>
    </w:p>
    <w:p w:rsidR="00CB5C1F" w:rsidRPr="00956A5F" w:rsidRDefault="00CB5C1F" w:rsidP="0067675E">
      <w:pPr>
        <w:ind w:firstLine="709"/>
        <w:jc w:val="both"/>
        <w:rPr>
          <w:sz w:val="22"/>
          <w:szCs w:val="22"/>
        </w:rPr>
      </w:pPr>
      <w:r w:rsidRPr="00956A5F">
        <w:rPr>
          <w:sz w:val="22"/>
          <w:szCs w:val="22"/>
        </w:rPr>
        <w:t>8) отсутствие у участника закупки ограничений для участия в закупках, установленных законодательством Российской Федерации;</w:t>
      </w:r>
    </w:p>
    <w:p w:rsidR="00CB5C1F" w:rsidRPr="004352FA" w:rsidRDefault="00CB5C1F" w:rsidP="004352FA">
      <w:pPr>
        <w:pStyle w:val="a7"/>
        <w:spacing w:before="0" w:beforeAutospacing="0" w:after="0" w:afterAutospacing="0"/>
        <w:rPr>
          <w:sz w:val="22"/>
          <w:szCs w:val="22"/>
        </w:rPr>
      </w:pPr>
      <w:r w:rsidRPr="00956A5F">
        <w:rPr>
          <w:sz w:val="22"/>
          <w:szCs w:val="22"/>
        </w:rPr>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CB5C1F" w:rsidRPr="00956A5F" w:rsidRDefault="00CB5C1F" w:rsidP="0067675E">
      <w:pPr>
        <w:pStyle w:val="af3"/>
        <w:ind w:firstLine="0"/>
        <w:rPr>
          <w:sz w:val="22"/>
          <w:szCs w:val="22"/>
        </w:rPr>
      </w:pPr>
      <w:r w:rsidRPr="00956A5F">
        <w:rPr>
          <w:b/>
          <w:bCs/>
          <w:sz w:val="22"/>
          <w:szCs w:val="22"/>
        </w:rPr>
        <w:t>15.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Pr>
          <w:b/>
          <w:bCs/>
          <w:sz w:val="22"/>
          <w:szCs w:val="22"/>
        </w:rPr>
        <w:t xml:space="preserve"> </w:t>
      </w:r>
      <w:r w:rsidRPr="009737B4">
        <w:rPr>
          <w:bCs/>
          <w:sz w:val="22"/>
          <w:szCs w:val="22"/>
        </w:rPr>
        <w:t>не</w:t>
      </w:r>
      <w:r>
        <w:rPr>
          <w:sz w:val="22"/>
          <w:szCs w:val="22"/>
        </w:rPr>
        <w:t xml:space="preserve"> </w:t>
      </w:r>
      <w:r w:rsidRPr="00956A5F">
        <w:rPr>
          <w:sz w:val="22"/>
          <w:szCs w:val="22"/>
        </w:rPr>
        <w:t>установлено.</w:t>
      </w:r>
    </w:p>
    <w:p w:rsidR="00CB5C1F" w:rsidRPr="00956A5F" w:rsidRDefault="00CB5C1F" w:rsidP="0067675E">
      <w:pPr>
        <w:pStyle w:val="af3"/>
        <w:ind w:firstLine="0"/>
        <w:rPr>
          <w:sz w:val="22"/>
          <w:szCs w:val="22"/>
        </w:rPr>
      </w:pPr>
      <w:r w:rsidRPr="00956A5F">
        <w:rPr>
          <w:b/>
          <w:bCs/>
          <w:sz w:val="22"/>
          <w:szCs w:val="22"/>
        </w:rPr>
        <w:t>16. Требования к содержанию, составу заявки на участие в электронном аукционе и инструкция по ее заполнению</w:t>
      </w:r>
    </w:p>
    <w:p w:rsidR="00CB5C1F" w:rsidRPr="00956A5F" w:rsidRDefault="00CB5C1F" w:rsidP="0067675E">
      <w:pPr>
        <w:widowControl w:val="0"/>
        <w:tabs>
          <w:tab w:val="left" w:pos="10306"/>
        </w:tabs>
        <w:jc w:val="both"/>
        <w:rPr>
          <w:sz w:val="22"/>
          <w:szCs w:val="22"/>
        </w:rPr>
      </w:pPr>
      <w:r w:rsidRPr="00956A5F">
        <w:rPr>
          <w:sz w:val="22"/>
          <w:szCs w:val="22"/>
        </w:rP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первой и второй. Указанные электронные документы подаются одновременно.</w:t>
      </w:r>
    </w:p>
    <w:p w:rsidR="00CB5C1F" w:rsidRPr="00956A5F" w:rsidRDefault="00CB5C1F" w:rsidP="0067675E">
      <w:pPr>
        <w:widowControl w:val="0"/>
        <w:tabs>
          <w:tab w:val="left" w:pos="10306"/>
        </w:tabs>
        <w:jc w:val="both"/>
        <w:rPr>
          <w:b/>
          <w:bCs/>
          <w:sz w:val="22"/>
          <w:szCs w:val="22"/>
          <w:u w:val="single"/>
        </w:rPr>
      </w:pPr>
      <w:r w:rsidRPr="00956A5F">
        <w:rPr>
          <w:b/>
          <w:bCs/>
          <w:sz w:val="22"/>
          <w:szCs w:val="22"/>
          <w:u w:val="single"/>
        </w:rPr>
        <w:t>16.1.</w:t>
      </w:r>
      <w:r w:rsidRPr="00956A5F">
        <w:rPr>
          <w:bCs/>
          <w:sz w:val="22"/>
          <w:szCs w:val="22"/>
          <w:u w:val="single"/>
        </w:rPr>
        <w:t xml:space="preserve"> </w:t>
      </w:r>
      <w:r w:rsidRPr="00956A5F">
        <w:rPr>
          <w:b/>
          <w:bCs/>
          <w:sz w:val="22"/>
          <w:szCs w:val="22"/>
          <w:u w:val="single"/>
        </w:rPr>
        <w:t>Первая часть заявки на участие в электронном аукционе должна содержать следующую информацию:</w:t>
      </w:r>
    </w:p>
    <w:p w:rsidR="00CB5C1F" w:rsidRPr="00956A5F" w:rsidRDefault="00CB5C1F" w:rsidP="00991989">
      <w:pPr>
        <w:widowControl w:val="0"/>
        <w:autoSpaceDE w:val="0"/>
        <w:autoSpaceDN w:val="0"/>
        <w:adjustRightInd w:val="0"/>
        <w:ind w:firstLine="454"/>
        <w:jc w:val="both"/>
        <w:rPr>
          <w:sz w:val="22"/>
          <w:szCs w:val="22"/>
        </w:rPr>
      </w:pPr>
      <w:r w:rsidRPr="00956A5F">
        <w:rPr>
          <w:sz w:val="22"/>
          <w:szCs w:val="22"/>
        </w:rPr>
        <w:t>1) согласие участника электронного аукциона на выполнение работ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Pr="00956A5F">
        <w:rPr>
          <w:i/>
          <w:sz w:val="22"/>
          <w:szCs w:val="22"/>
        </w:rPr>
        <w:t>такое согласие дается с применением программно-аппаратных средств электронной площадки</w:t>
      </w:r>
      <w:r w:rsidRPr="00956A5F">
        <w:rPr>
          <w:sz w:val="22"/>
          <w:szCs w:val="22"/>
        </w:rPr>
        <w:t>)</w:t>
      </w:r>
    </w:p>
    <w:p w:rsidR="00CB5C1F" w:rsidRPr="00956A5F" w:rsidRDefault="00CB5C1F" w:rsidP="0067675E">
      <w:pPr>
        <w:pStyle w:val="af3"/>
        <w:ind w:firstLine="0"/>
        <w:rPr>
          <w:sz w:val="22"/>
          <w:szCs w:val="22"/>
        </w:rPr>
      </w:pPr>
      <w:r w:rsidRPr="00956A5F">
        <w:rPr>
          <w:b/>
          <w:bCs/>
          <w:sz w:val="22"/>
          <w:szCs w:val="22"/>
          <w:u w:val="single"/>
        </w:rPr>
        <w:t>16.2. Вторая часть заявки на участие в электронном аукционе должна содержать следующие документы и информацию:</w:t>
      </w:r>
    </w:p>
    <w:p w:rsidR="00CB5C1F" w:rsidRPr="00956A5F" w:rsidRDefault="00CB5C1F" w:rsidP="0067675E">
      <w:pPr>
        <w:pStyle w:val="a7"/>
        <w:spacing w:before="0" w:beforeAutospacing="0" w:after="0" w:afterAutospacing="0"/>
        <w:rPr>
          <w:sz w:val="22"/>
          <w:szCs w:val="22"/>
        </w:rPr>
      </w:pPr>
      <w:r w:rsidRPr="00956A5F">
        <w:rPr>
          <w:sz w:val="22"/>
          <w:szCs w:val="22"/>
        </w:rPr>
        <w:t xml:space="preserve">16.2.1. </w:t>
      </w:r>
      <w:proofErr w:type="gramStart"/>
      <w:r w:rsidRPr="00956A5F">
        <w:rPr>
          <w:sz w:val="22"/>
          <w:szCs w:val="22"/>
        </w:rPr>
        <w:t>Наименование, фирменное наименование (при наличии), место нахождения (для юридического лица), почтовый адрес участника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 членов коллегиального исполнительного</w:t>
      </w:r>
      <w:proofErr w:type="gramEnd"/>
      <w:r w:rsidRPr="00956A5F">
        <w:rPr>
          <w:sz w:val="22"/>
          <w:szCs w:val="22"/>
        </w:rPr>
        <w:t xml:space="preserve"> органа, лица, исполняющего функции единоличного исполнительного органа участника аукциона.</w:t>
      </w:r>
    </w:p>
    <w:p w:rsidR="00CB5C1F" w:rsidRPr="00956A5F" w:rsidRDefault="00CB5C1F" w:rsidP="0067675E">
      <w:pPr>
        <w:pStyle w:val="a7"/>
        <w:spacing w:before="0" w:beforeAutospacing="0" w:after="0" w:afterAutospacing="0"/>
        <w:rPr>
          <w:sz w:val="22"/>
          <w:szCs w:val="22"/>
        </w:rPr>
      </w:pPr>
      <w:r w:rsidRPr="00956A5F">
        <w:rPr>
          <w:sz w:val="22"/>
          <w:szCs w:val="22"/>
        </w:rPr>
        <w:t xml:space="preserve">16.2.2. </w:t>
      </w:r>
      <w:proofErr w:type="gramStart"/>
      <w:r w:rsidRPr="00956A5F">
        <w:rPr>
          <w:sz w:val="22"/>
          <w:szCs w:val="22"/>
        </w:rPr>
        <w:t>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обеспечения исполнения контракта является крупной</w:t>
      </w:r>
      <w:proofErr w:type="gramEnd"/>
      <w:r w:rsidRPr="00956A5F">
        <w:rPr>
          <w:sz w:val="22"/>
          <w:szCs w:val="22"/>
        </w:rPr>
        <w:t xml:space="preserve"> сделкой. </w:t>
      </w:r>
    </w:p>
    <w:p w:rsidR="00CB5C1F" w:rsidRPr="00956A5F" w:rsidRDefault="00CB5C1F" w:rsidP="00991989">
      <w:pPr>
        <w:pStyle w:val="a7"/>
        <w:spacing w:before="0" w:beforeAutospacing="0" w:after="0" w:afterAutospacing="0"/>
        <w:ind w:firstLine="397"/>
        <w:rPr>
          <w:sz w:val="22"/>
          <w:szCs w:val="22"/>
        </w:rPr>
      </w:pPr>
      <w:r w:rsidRPr="00956A5F">
        <w:rPr>
          <w:sz w:val="22"/>
          <w:szCs w:val="22"/>
        </w:rPr>
        <w:t xml:space="preserve">16.2.3. Декларация о соответствии участника аукциона требованиям, установленным в соответствии с подпунктами 1-6 пункта 14 настоящей документации об электронном аукционе, </w:t>
      </w:r>
      <w:r w:rsidRPr="00956A5F">
        <w:rPr>
          <w:i/>
          <w:sz w:val="22"/>
          <w:szCs w:val="22"/>
        </w:rPr>
        <w:t>(указанная декларация предоставляется с использованием программно-аппаратных средств электронной площадки)</w:t>
      </w:r>
      <w:r w:rsidRPr="00956A5F">
        <w:rPr>
          <w:sz w:val="22"/>
          <w:szCs w:val="22"/>
        </w:rPr>
        <w:t>.</w:t>
      </w:r>
      <w:r w:rsidRPr="00956A5F">
        <w:rPr>
          <w:bCs/>
          <w:color w:val="FF0000"/>
          <w:sz w:val="22"/>
          <w:szCs w:val="22"/>
        </w:rPr>
        <w:t xml:space="preserve"> </w:t>
      </w:r>
      <w:r w:rsidRPr="00956A5F">
        <w:rPr>
          <w:sz w:val="22"/>
          <w:szCs w:val="22"/>
        </w:rPr>
        <w:t xml:space="preserve"> </w:t>
      </w:r>
    </w:p>
    <w:p w:rsidR="00CB5C1F" w:rsidRPr="00956A5F" w:rsidRDefault="00CB5C1F" w:rsidP="0067675E">
      <w:pPr>
        <w:pStyle w:val="af3"/>
        <w:ind w:firstLine="0"/>
        <w:rPr>
          <w:sz w:val="22"/>
          <w:szCs w:val="22"/>
        </w:rPr>
      </w:pPr>
      <w:r w:rsidRPr="00956A5F">
        <w:rPr>
          <w:b/>
          <w:bCs/>
          <w:sz w:val="22"/>
          <w:szCs w:val="22"/>
        </w:rPr>
        <w:lastRenderedPageBreak/>
        <w:t>17. Информация о валюте, используемой для формирования цены контракта и расчетов с поставщиками (подрядчиками, исполнителями):</w:t>
      </w:r>
      <w:r w:rsidRPr="00956A5F">
        <w:rPr>
          <w:sz w:val="22"/>
          <w:szCs w:val="22"/>
        </w:rPr>
        <w:t xml:space="preserve"> российский рубль.</w:t>
      </w:r>
    </w:p>
    <w:p w:rsidR="00CB5C1F" w:rsidRPr="00956A5F" w:rsidRDefault="00CB5C1F" w:rsidP="0067675E">
      <w:pPr>
        <w:pStyle w:val="af3"/>
        <w:ind w:firstLine="0"/>
        <w:rPr>
          <w:sz w:val="22"/>
          <w:szCs w:val="22"/>
        </w:rPr>
      </w:pPr>
      <w:r w:rsidRPr="00956A5F">
        <w:rPr>
          <w:b/>
          <w:bCs/>
          <w:sz w:val="22"/>
          <w:szCs w:val="22"/>
        </w:rPr>
        <w:t>18.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sidRPr="00956A5F">
        <w:rPr>
          <w:sz w:val="22"/>
          <w:szCs w:val="22"/>
        </w:rPr>
        <w:t xml:space="preserve"> не установлено.</w:t>
      </w:r>
    </w:p>
    <w:p w:rsidR="00CB5C1F" w:rsidRPr="00956A5F" w:rsidRDefault="00CB5C1F" w:rsidP="0067675E">
      <w:pPr>
        <w:pStyle w:val="af3"/>
        <w:ind w:firstLine="0"/>
        <w:rPr>
          <w:sz w:val="22"/>
          <w:szCs w:val="22"/>
        </w:rPr>
      </w:pPr>
      <w:r w:rsidRPr="00956A5F">
        <w:rPr>
          <w:b/>
          <w:bCs/>
          <w:sz w:val="22"/>
          <w:szCs w:val="22"/>
        </w:rPr>
        <w:t>19. Возможность заказчика изменить условия контракта:</w:t>
      </w:r>
    </w:p>
    <w:p w:rsidR="00CB5C1F" w:rsidRPr="00956A5F" w:rsidRDefault="00CB5C1F" w:rsidP="00F80089">
      <w:pPr>
        <w:numPr>
          <w:ilvl w:val="0"/>
          <w:numId w:val="31"/>
        </w:numPr>
        <w:ind w:left="0" w:firstLine="0"/>
        <w:jc w:val="both"/>
        <w:rPr>
          <w:sz w:val="22"/>
          <w:szCs w:val="22"/>
        </w:rPr>
      </w:pPr>
      <w:r w:rsidRPr="00956A5F">
        <w:rPr>
          <w:sz w:val="22"/>
          <w:szCs w:val="22"/>
        </w:rPr>
        <w:t>при снижении цены контракта без изменения предусмотренных контрактом объема работы, качества выполняемой работы и иных условий контракта.</w:t>
      </w:r>
    </w:p>
    <w:p w:rsidR="00CB5C1F" w:rsidRPr="00956A5F" w:rsidRDefault="00CB5C1F" w:rsidP="00F80089">
      <w:pPr>
        <w:numPr>
          <w:ilvl w:val="0"/>
          <w:numId w:val="31"/>
        </w:numPr>
        <w:ind w:left="0" w:firstLine="0"/>
        <w:jc w:val="both"/>
        <w:rPr>
          <w:sz w:val="22"/>
          <w:szCs w:val="22"/>
        </w:rPr>
      </w:pPr>
      <w:r w:rsidRPr="00956A5F">
        <w:rPr>
          <w:sz w:val="22"/>
          <w:szCs w:val="22"/>
        </w:rPr>
        <w:t xml:space="preserve">если по предложению заказчика увеличиваются предусмотренные контрактом объем работы не более чем на десять процентов или уменьшаются предусмотренные контрактом количество объем выполняемой работы не более чем на десять процентов. При этом по соглашению сторон допускается изменение с учетом </w:t>
      </w:r>
      <w:proofErr w:type="gramStart"/>
      <w:r w:rsidRPr="00956A5F">
        <w:rPr>
          <w:sz w:val="22"/>
          <w:szCs w:val="22"/>
        </w:rPr>
        <w:t>положений бюджетного законодательства Российской Федерации цены контракта</w:t>
      </w:r>
      <w:proofErr w:type="gramEnd"/>
      <w:r w:rsidRPr="00956A5F">
        <w:rPr>
          <w:sz w:val="22"/>
          <w:szCs w:val="22"/>
        </w:rPr>
        <w:t xml:space="preserve"> пропорционально дополнительному объему работы исходя из установленной в контракте цены единицы работы, но не более чем на десять процентов цены контракта. При уменьшении </w:t>
      </w:r>
      <w:proofErr w:type="gramStart"/>
      <w:r w:rsidRPr="00956A5F">
        <w:rPr>
          <w:sz w:val="22"/>
          <w:szCs w:val="22"/>
        </w:rPr>
        <w:t>предусмотренных</w:t>
      </w:r>
      <w:proofErr w:type="gramEnd"/>
      <w:r w:rsidRPr="00956A5F">
        <w:rPr>
          <w:sz w:val="22"/>
          <w:szCs w:val="22"/>
        </w:rPr>
        <w:t xml:space="preserve"> контрактом объема работы стороны контракта обязаны уменьшить цену контракта исходя из цены единицы работы.</w:t>
      </w:r>
    </w:p>
    <w:p w:rsidR="00CB5C1F" w:rsidRPr="00956A5F" w:rsidRDefault="00CB5C1F" w:rsidP="0067675E">
      <w:pPr>
        <w:pStyle w:val="af3"/>
        <w:ind w:firstLine="0"/>
        <w:rPr>
          <w:sz w:val="22"/>
          <w:szCs w:val="22"/>
        </w:rPr>
      </w:pPr>
      <w:r w:rsidRPr="00956A5F">
        <w:rPr>
          <w:b/>
          <w:bCs/>
          <w:sz w:val="22"/>
          <w:szCs w:val="22"/>
        </w:rPr>
        <w:t xml:space="preserve">20. Информация о контрактной службе, контрактном управляющем, </w:t>
      </w:r>
      <w:proofErr w:type="gramStart"/>
      <w:r w:rsidRPr="00956A5F">
        <w:rPr>
          <w:b/>
          <w:bCs/>
          <w:sz w:val="22"/>
          <w:szCs w:val="22"/>
        </w:rPr>
        <w:t>ответственных</w:t>
      </w:r>
      <w:proofErr w:type="gramEnd"/>
      <w:r w:rsidRPr="00956A5F">
        <w:rPr>
          <w:b/>
          <w:bCs/>
          <w:sz w:val="22"/>
          <w:szCs w:val="22"/>
        </w:rPr>
        <w:t xml:space="preserve">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 xml:space="preserve">Информация о контрактной службе, контрактном управляющем, </w:t>
      </w:r>
      <w:proofErr w:type="gramStart"/>
      <w:r w:rsidRPr="00956A5F">
        <w:rPr>
          <w:sz w:val="22"/>
          <w:szCs w:val="22"/>
        </w:rPr>
        <w:t>ответственных</w:t>
      </w:r>
      <w:proofErr w:type="gramEnd"/>
      <w:r w:rsidRPr="00956A5F">
        <w:rPr>
          <w:sz w:val="22"/>
          <w:szCs w:val="22"/>
        </w:rPr>
        <w:t xml:space="preserve"> за заключение контракта:</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bCs/>
          <w:sz w:val="22"/>
          <w:szCs w:val="22"/>
        </w:rPr>
        <w:t>Место нахождения</w:t>
      </w:r>
      <w:r w:rsidR="00870A3C">
        <w:rPr>
          <w:sz w:val="22"/>
          <w:szCs w:val="22"/>
        </w:rPr>
        <w:t>: Российская Федерация, 633572</w:t>
      </w:r>
      <w:r>
        <w:rPr>
          <w:sz w:val="22"/>
          <w:szCs w:val="22"/>
        </w:rPr>
        <w:t xml:space="preserve"> Новосибирская область, </w:t>
      </w:r>
      <w:r w:rsidRPr="00956A5F">
        <w:rPr>
          <w:sz w:val="22"/>
          <w:szCs w:val="22"/>
        </w:rPr>
        <w:t>Маслянин</w:t>
      </w:r>
      <w:r>
        <w:rPr>
          <w:sz w:val="22"/>
          <w:szCs w:val="22"/>
        </w:rPr>
        <w:t xml:space="preserve">ский </w:t>
      </w:r>
      <w:proofErr w:type="spellStart"/>
      <w:r>
        <w:rPr>
          <w:sz w:val="22"/>
          <w:szCs w:val="22"/>
        </w:rPr>
        <w:t>р-он</w:t>
      </w:r>
      <w:proofErr w:type="spellEnd"/>
      <w:r w:rsidRPr="00956A5F">
        <w:rPr>
          <w:sz w:val="22"/>
          <w:szCs w:val="22"/>
        </w:rPr>
        <w:t>,</w:t>
      </w:r>
      <w:r w:rsidR="00870A3C">
        <w:rPr>
          <w:sz w:val="22"/>
          <w:szCs w:val="22"/>
        </w:rPr>
        <w:t xml:space="preserve"> </w:t>
      </w:r>
      <w:proofErr w:type="spellStart"/>
      <w:r w:rsidR="00870A3C">
        <w:rPr>
          <w:sz w:val="22"/>
          <w:szCs w:val="22"/>
        </w:rPr>
        <w:t>с</w:t>
      </w:r>
      <w:proofErr w:type="gramStart"/>
      <w:r w:rsidR="00870A3C">
        <w:rPr>
          <w:sz w:val="22"/>
          <w:szCs w:val="22"/>
        </w:rPr>
        <w:t>.П</w:t>
      </w:r>
      <w:proofErr w:type="gramEnd"/>
      <w:r w:rsidR="00870A3C">
        <w:rPr>
          <w:sz w:val="22"/>
          <w:szCs w:val="22"/>
        </w:rPr>
        <w:t>еньково</w:t>
      </w:r>
      <w:proofErr w:type="spellEnd"/>
      <w:r w:rsidRPr="00956A5F">
        <w:rPr>
          <w:sz w:val="22"/>
          <w:szCs w:val="22"/>
        </w:rPr>
        <w:t xml:space="preserve"> ул.</w:t>
      </w:r>
      <w:r w:rsidR="00870A3C">
        <w:rPr>
          <w:sz w:val="22"/>
          <w:szCs w:val="22"/>
        </w:rPr>
        <w:t>Центральная, 17</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 xml:space="preserve">Адрес электронной почты: </w:t>
      </w:r>
      <w:proofErr w:type="spellStart"/>
      <w:r w:rsidR="00870A3C">
        <w:rPr>
          <w:i/>
          <w:color w:val="0000FF"/>
          <w:sz w:val="22"/>
          <w:szCs w:val="22"/>
          <w:lang w:val="en-US"/>
        </w:rPr>
        <w:t>admpenkovo</w:t>
      </w:r>
      <w:proofErr w:type="spellEnd"/>
      <w:r w:rsidRPr="00956A5F">
        <w:rPr>
          <w:i/>
          <w:color w:val="0000FF"/>
          <w:sz w:val="22"/>
          <w:szCs w:val="22"/>
        </w:rPr>
        <w:t>@</w:t>
      </w:r>
      <w:proofErr w:type="spellStart"/>
      <w:r>
        <w:rPr>
          <w:i/>
          <w:color w:val="0000FF"/>
          <w:sz w:val="22"/>
          <w:szCs w:val="22"/>
          <w:lang w:val="en-US"/>
        </w:rPr>
        <w:t>ngs</w:t>
      </w:r>
      <w:proofErr w:type="spellEnd"/>
      <w:r w:rsidRPr="00956A5F">
        <w:rPr>
          <w:i/>
          <w:color w:val="0000FF"/>
          <w:sz w:val="22"/>
          <w:szCs w:val="22"/>
        </w:rPr>
        <w:t>.</w:t>
      </w:r>
      <w:proofErr w:type="spellStart"/>
      <w:r w:rsidRPr="00956A5F">
        <w:rPr>
          <w:i/>
          <w:color w:val="0000FF"/>
          <w:sz w:val="22"/>
          <w:szCs w:val="22"/>
          <w:lang w:val="en-US"/>
        </w:rPr>
        <w:t>ru</w:t>
      </w:r>
      <w:proofErr w:type="spellEnd"/>
      <w:r w:rsidRPr="00956A5F">
        <w:rPr>
          <w:i/>
          <w:color w:val="0000FF"/>
          <w:sz w:val="22"/>
          <w:szCs w:val="22"/>
        </w:rPr>
        <w:tab/>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Номер конт</w:t>
      </w:r>
      <w:r>
        <w:rPr>
          <w:sz w:val="22"/>
          <w:szCs w:val="22"/>
        </w:rPr>
        <w:t>актного</w:t>
      </w:r>
      <w:r w:rsidR="00870A3C">
        <w:rPr>
          <w:sz w:val="22"/>
          <w:szCs w:val="22"/>
        </w:rPr>
        <w:t xml:space="preserve"> телефона: тел. 8(383) 47-43-281</w:t>
      </w:r>
    </w:p>
    <w:p w:rsidR="00CB5C1F" w:rsidRPr="00956A5F" w:rsidRDefault="00CB5C1F" w:rsidP="006767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0"/>
        <w:rPr>
          <w:sz w:val="22"/>
          <w:szCs w:val="22"/>
        </w:rPr>
      </w:pPr>
      <w:r w:rsidRPr="00956A5F">
        <w:rPr>
          <w:sz w:val="22"/>
          <w:szCs w:val="22"/>
        </w:rPr>
        <w:t xml:space="preserve">Ответственное </w:t>
      </w:r>
      <w:r w:rsidR="00870A3C">
        <w:rPr>
          <w:sz w:val="22"/>
          <w:szCs w:val="22"/>
        </w:rPr>
        <w:t>должностное лицо: Иванченко Надежда Вячеславовна</w:t>
      </w:r>
      <w:r w:rsidRPr="00956A5F">
        <w:rPr>
          <w:sz w:val="22"/>
          <w:szCs w:val="22"/>
        </w:rPr>
        <w:t xml:space="preserve">, </w:t>
      </w:r>
    </w:p>
    <w:p w:rsidR="00CB5C1F" w:rsidRPr="00956A5F" w:rsidRDefault="00CB5C1F" w:rsidP="0067675E">
      <w:pPr>
        <w:pStyle w:val="af3"/>
        <w:rPr>
          <w:sz w:val="22"/>
          <w:szCs w:val="22"/>
        </w:rPr>
      </w:pPr>
      <w:r w:rsidRPr="00956A5F">
        <w:rPr>
          <w:sz w:val="22"/>
          <w:szCs w:val="22"/>
        </w:rPr>
        <w:t xml:space="preserve">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w:t>
      </w:r>
      <w:proofErr w:type="gramStart"/>
      <w:r w:rsidRPr="00956A5F">
        <w:rPr>
          <w:sz w:val="22"/>
          <w:szCs w:val="22"/>
        </w:rPr>
        <w:t>уклонившимися</w:t>
      </w:r>
      <w:proofErr w:type="gramEnd"/>
      <w:r w:rsidRPr="00956A5F">
        <w:rPr>
          <w:sz w:val="22"/>
          <w:szCs w:val="22"/>
        </w:rPr>
        <w:t xml:space="preserve"> от заключения контракта:</w:t>
      </w:r>
    </w:p>
    <w:p w:rsidR="00CB5C1F" w:rsidRPr="00956A5F" w:rsidRDefault="00CB5C1F" w:rsidP="0067675E">
      <w:pPr>
        <w:pStyle w:val="af3"/>
        <w:rPr>
          <w:sz w:val="22"/>
          <w:szCs w:val="22"/>
        </w:rPr>
      </w:pPr>
      <w:proofErr w:type="gramStart"/>
      <w:r w:rsidRPr="00956A5F">
        <w:rPr>
          <w:sz w:val="22"/>
          <w:szCs w:val="22"/>
        </w:rPr>
        <w:t>В течение пяти дней с даты размещения в единой информационной системе в протоколе подведения итогов электронного аукциона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либо предложения о цене за право заключения контракта в</w:t>
      </w:r>
      <w:proofErr w:type="gramEnd"/>
      <w:r w:rsidRPr="00956A5F">
        <w:rPr>
          <w:sz w:val="22"/>
          <w:szCs w:val="22"/>
        </w:rPr>
        <w:t xml:space="preserve"> случае, предусмотренном частью 23 статьи 68 Закона о контрактной системе, информации о товаре (товарном знаке и (или) конкретных показателях товара), указанной в заявке на участие в аукционе его участника, в проект контракта, прилагаемый к документации </w:t>
      </w:r>
      <w:proofErr w:type="gramStart"/>
      <w:r w:rsidRPr="00956A5F">
        <w:rPr>
          <w:sz w:val="22"/>
          <w:szCs w:val="22"/>
        </w:rPr>
        <w:t>о</w:t>
      </w:r>
      <w:proofErr w:type="gramEnd"/>
      <w:r w:rsidRPr="00956A5F">
        <w:rPr>
          <w:sz w:val="22"/>
          <w:szCs w:val="22"/>
        </w:rPr>
        <w:t xml:space="preserve"> аукционе.</w:t>
      </w:r>
    </w:p>
    <w:p w:rsidR="00CB5C1F" w:rsidRPr="00956A5F" w:rsidRDefault="00CB5C1F" w:rsidP="0067675E">
      <w:pPr>
        <w:pStyle w:val="af3"/>
        <w:rPr>
          <w:sz w:val="22"/>
          <w:szCs w:val="22"/>
        </w:rPr>
      </w:pPr>
      <w:proofErr w:type="gramStart"/>
      <w:r w:rsidRPr="00956A5F">
        <w:rPr>
          <w:sz w:val="22"/>
          <w:szCs w:val="22"/>
        </w:rPr>
        <w:t>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w:t>
      </w:r>
      <w:proofErr w:type="gramEnd"/>
    </w:p>
    <w:p w:rsidR="00CB5C1F" w:rsidRPr="00956A5F" w:rsidRDefault="00CB5C1F" w:rsidP="0067675E">
      <w:pPr>
        <w:pStyle w:val="af3"/>
        <w:rPr>
          <w:sz w:val="22"/>
          <w:szCs w:val="22"/>
        </w:rPr>
      </w:pPr>
      <w:r w:rsidRPr="00956A5F">
        <w:rPr>
          <w:sz w:val="22"/>
          <w:szCs w:val="22"/>
        </w:rPr>
        <w:t>В случае</w:t>
      </w:r>
      <w:proofErr w:type="gramStart"/>
      <w:r w:rsidRPr="00956A5F">
        <w:rPr>
          <w:sz w:val="22"/>
          <w:szCs w:val="22"/>
        </w:rPr>
        <w:t>,</w:t>
      </w:r>
      <w:proofErr w:type="gramEnd"/>
      <w:r w:rsidRPr="00956A5F">
        <w:rPr>
          <w:sz w:val="22"/>
          <w:szCs w:val="22"/>
        </w:rPr>
        <w:t xml:space="preserve">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w:t>
      </w:r>
      <w:proofErr w:type="gramStart"/>
      <w:r w:rsidRPr="00956A5F">
        <w:rPr>
          <w:sz w:val="22"/>
          <w:szCs w:val="22"/>
        </w:rPr>
        <w:t>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roofErr w:type="gramEnd"/>
    </w:p>
    <w:p w:rsidR="00CB5C1F" w:rsidRPr="00956A5F" w:rsidRDefault="00CB5C1F" w:rsidP="0067675E">
      <w:pPr>
        <w:pStyle w:val="af3"/>
        <w:rPr>
          <w:sz w:val="22"/>
          <w:szCs w:val="22"/>
        </w:rPr>
      </w:pPr>
      <w:r w:rsidRPr="00956A5F">
        <w:rPr>
          <w:sz w:val="22"/>
          <w:szCs w:val="22"/>
        </w:rPr>
        <w:t xml:space="preserve">В течение пяти дней </w:t>
      </w:r>
      <w:proofErr w:type="gramStart"/>
      <w:r w:rsidRPr="00956A5F">
        <w:rPr>
          <w:sz w:val="22"/>
          <w:szCs w:val="22"/>
        </w:rPr>
        <w:t>с даты размещения</w:t>
      </w:r>
      <w:proofErr w:type="gramEnd"/>
      <w:r w:rsidRPr="00956A5F">
        <w:rPr>
          <w:sz w:val="22"/>
          <w:szCs w:val="22"/>
        </w:rPr>
        <w:t xml:space="preserve">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w:t>
      </w:r>
      <w:r w:rsidRPr="00956A5F">
        <w:rPr>
          <w:sz w:val="22"/>
          <w:szCs w:val="22"/>
        </w:rPr>
        <w:lastRenderedPageBreak/>
        <w:t>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CB5C1F" w:rsidRPr="00956A5F" w:rsidRDefault="00CB5C1F" w:rsidP="0067675E">
      <w:pPr>
        <w:pStyle w:val="af3"/>
        <w:rPr>
          <w:sz w:val="22"/>
          <w:szCs w:val="22"/>
        </w:rPr>
      </w:pPr>
      <w:proofErr w:type="gramStart"/>
      <w:r w:rsidRPr="00956A5F">
        <w:rPr>
          <w:sz w:val="22"/>
          <w:szCs w:val="22"/>
        </w:rPr>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w:t>
      </w:r>
      <w:proofErr w:type="gramEnd"/>
      <w:r w:rsidRPr="00956A5F">
        <w:rPr>
          <w:sz w:val="22"/>
          <w:szCs w:val="22"/>
        </w:rPr>
        <w:t xml:space="preserve"> замечания победителя аукциона. </w:t>
      </w:r>
      <w:proofErr w:type="gramStart"/>
      <w:r w:rsidRPr="00956A5F">
        <w:rPr>
          <w:sz w:val="22"/>
          <w:szCs w:val="22"/>
        </w:rPr>
        <w:t>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roofErr w:type="gramEnd"/>
    </w:p>
    <w:p w:rsidR="00CB5C1F" w:rsidRPr="00956A5F" w:rsidRDefault="00CB5C1F" w:rsidP="0067675E">
      <w:pPr>
        <w:pStyle w:val="af3"/>
        <w:rPr>
          <w:sz w:val="22"/>
          <w:szCs w:val="22"/>
        </w:rPr>
      </w:pPr>
      <w:r w:rsidRPr="00956A5F">
        <w:rPr>
          <w:sz w:val="22"/>
          <w:szCs w:val="22"/>
        </w:rPr>
        <w:t xml:space="preserve">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w:t>
      </w:r>
      <w:proofErr w:type="gramStart"/>
      <w:r w:rsidRPr="00956A5F">
        <w:rPr>
          <w:sz w:val="22"/>
          <w:szCs w:val="22"/>
        </w:rPr>
        <w:t>и(</w:t>
      </w:r>
      <w:proofErr w:type="gramEnd"/>
      <w:r w:rsidRPr="00956A5F">
        <w:rPr>
          <w:sz w:val="22"/>
          <w:szCs w:val="22"/>
        </w:rPr>
        <w:t xml:space="preserve">или) информацию в соответствии с частью 3 статьи 83.2 Закона о контрактной системе, подтверждающие предоставление обеспечения исполнения </w:t>
      </w:r>
      <w:proofErr w:type="gramStart"/>
      <w:r w:rsidRPr="00956A5F">
        <w:rPr>
          <w:sz w:val="22"/>
          <w:szCs w:val="22"/>
        </w:rPr>
        <w:t>контракта и подписанные усиленной электронной подписью указанного лица.</w:t>
      </w:r>
      <w:proofErr w:type="gramEnd"/>
    </w:p>
    <w:p w:rsidR="00CB5C1F" w:rsidRPr="00956A5F" w:rsidRDefault="00CB5C1F" w:rsidP="0067675E">
      <w:pPr>
        <w:pStyle w:val="af3"/>
        <w:rPr>
          <w:sz w:val="22"/>
          <w:szCs w:val="22"/>
        </w:rPr>
      </w:pPr>
      <w:proofErr w:type="gramStart"/>
      <w:r w:rsidRPr="00956A5F">
        <w:rPr>
          <w:sz w:val="22"/>
          <w:szCs w:val="22"/>
        </w:rPr>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w:t>
      </w:r>
      <w:proofErr w:type="gramEnd"/>
      <w:r w:rsidRPr="00956A5F">
        <w:rPr>
          <w:sz w:val="22"/>
          <w:szCs w:val="22"/>
        </w:rPr>
        <w:t xml:space="preserve"> заказчика.</w:t>
      </w:r>
    </w:p>
    <w:p w:rsidR="00CB5C1F" w:rsidRPr="00956A5F" w:rsidRDefault="00CB5C1F" w:rsidP="0067675E">
      <w:pPr>
        <w:pStyle w:val="af3"/>
        <w:rPr>
          <w:sz w:val="22"/>
          <w:szCs w:val="22"/>
        </w:rPr>
      </w:pPr>
      <w:r w:rsidRPr="00956A5F">
        <w:rPr>
          <w:sz w:val="22"/>
          <w:szCs w:val="22"/>
        </w:rPr>
        <w:t xml:space="preserve">С момента </w:t>
      </w:r>
      <w:proofErr w:type="gramStart"/>
      <w:r w:rsidRPr="00956A5F">
        <w:rPr>
          <w:sz w:val="22"/>
          <w:szCs w:val="22"/>
        </w:rPr>
        <w:t>размещения</w:t>
      </w:r>
      <w:proofErr w:type="gramEnd"/>
      <w:r w:rsidRPr="00956A5F">
        <w:rPr>
          <w:sz w:val="22"/>
          <w:szCs w:val="22"/>
        </w:rPr>
        <w:t xml:space="preserve"> в единой информационной системе подписанного заказчиком контракта он считается заключенным.</w:t>
      </w:r>
    </w:p>
    <w:p w:rsidR="00CB5C1F" w:rsidRPr="00956A5F" w:rsidRDefault="00CB5C1F" w:rsidP="0067675E">
      <w:pPr>
        <w:pStyle w:val="af3"/>
        <w:rPr>
          <w:sz w:val="22"/>
          <w:szCs w:val="22"/>
        </w:rPr>
      </w:pPr>
      <w:r w:rsidRPr="00956A5F">
        <w:rPr>
          <w:sz w:val="22"/>
          <w:szCs w:val="22"/>
        </w:rPr>
        <w:t xml:space="preserve">Контракт может быть заключен не ранее чем через десять дней </w:t>
      </w:r>
      <w:proofErr w:type="gramStart"/>
      <w:r w:rsidRPr="00956A5F">
        <w:rPr>
          <w:sz w:val="22"/>
          <w:szCs w:val="22"/>
        </w:rPr>
        <w:t>с даты размещения</w:t>
      </w:r>
      <w:proofErr w:type="gramEnd"/>
      <w:r w:rsidRPr="00956A5F">
        <w:rPr>
          <w:sz w:val="22"/>
          <w:szCs w:val="22"/>
        </w:rPr>
        <w:t xml:space="preserve"> в единой информационной системе протокола подведения итогов электронного аукциона.</w:t>
      </w:r>
    </w:p>
    <w:p w:rsidR="00CB5C1F" w:rsidRPr="00956A5F" w:rsidRDefault="00CB5C1F" w:rsidP="0067675E">
      <w:pPr>
        <w:pStyle w:val="af3"/>
        <w:rPr>
          <w:sz w:val="22"/>
          <w:szCs w:val="22"/>
        </w:rPr>
      </w:pPr>
      <w:r w:rsidRPr="00956A5F">
        <w:rPr>
          <w:sz w:val="22"/>
          <w:szCs w:val="22"/>
        </w:rPr>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CB5C1F" w:rsidRPr="00956A5F" w:rsidRDefault="00CB5C1F" w:rsidP="0067675E">
      <w:pPr>
        <w:pStyle w:val="af3"/>
        <w:rPr>
          <w:sz w:val="22"/>
          <w:szCs w:val="22"/>
        </w:rPr>
      </w:pPr>
      <w:r w:rsidRPr="00956A5F">
        <w:rPr>
          <w:sz w:val="22"/>
          <w:szCs w:val="22"/>
        </w:rPr>
        <w:t>В случае</w:t>
      </w:r>
      <w:proofErr w:type="gramStart"/>
      <w:r w:rsidRPr="00956A5F">
        <w:rPr>
          <w:sz w:val="22"/>
          <w:szCs w:val="22"/>
        </w:rPr>
        <w:t>,</w:t>
      </w:r>
      <w:proofErr w:type="gramEnd"/>
      <w:r w:rsidRPr="00956A5F">
        <w:rPr>
          <w:sz w:val="22"/>
          <w:szCs w:val="22"/>
        </w:rPr>
        <w:t xml:space="preserve">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CB5C1F" w:rsidRPr="00956A5F" w:rsidRDefault="00CB5C1F" w:rsidP="0067675E">
      <w:pPr>
        <w:pStyle w:val="af3"/>
        <w:rPr>
          <w:sz w:val="22"/>
          <w:szCs w:val="22"/>
        </w:rPr>
      </w:pPr>
      <w:r w:rsidRPr="00956A5F">
        <w:rPr>
          <w:sz w:val="22"/>
          <w:szCs w:val="22"/>
        </w:rPr>
        <w:t xml:space="preserve">Победитель электронного аукциона признается </w:t>
      </w:r>
      <w:proofErr w:type="gramStart"/>
      <w:r w:rsidRPr="00956A5F">
        <w:rPr>
          <w:sz w:val="22"/>
          <w:szCs w:val="22"/>
        </w:rPr>
        <w:t>заказчиком</w:t>
      </w:r>
      <w:proofErr w:type="gramEnd"/>
      <w:r w:rsidRPr="00956A5F">
        <w:rPr>
          <w:sz w:val="22"/>
          <w:szCs w:val="22"/>
        </w:rPr>
        <w:t xml:space="preserve">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CB5C1F" w:rsidRPr="00956A5F" w:rsidRDefault="00CB5C1F" w:rsidP="0067675E">
      <w:pPr>
        <w:pStyle w:val="af3"/>
        <w:rPr>
          <w:sz w:val="22"/>
          <w:szCs w:val="22"/>
        </w:rPr>
      </w:pPr>
      <w:r w:rsidRPr="00956A5F">
        <w:rPr>
          <w:sz w:val="22"/>
          <w:szCs w:val="22"/>
        </w:rPr>
        <w:t>В случае</w:t>
      </w:r>
      <w:proofErr w:type="gramStart"/>
      <w:r w:rsidRPr="00956A5F">
        <w:rPr>
          <w:sz w:val="22"/>
          <w:szCs w:val="22"/>
        </w:rPr>
        <w:t>,</w:t>
      </w:r>
      <w:proofErr w:type="gramEnd"/>
      <w:r w:rsidRPr="00956A5F">
        <w:rPr>
          <w:sz w:val="22"/>
          <w:szCs w:val="22"/>
        </w:rPr>
        <w:t xml:space="preserve">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w:t>
      </w:r>
      <w:proofErr w:type="gramStart"/>
      <w:r w:rsidRPr="00956A5F">
        <w:rPr>
          <w:sz w:val="22"/>
          <w:szCs w:val="22"/>
        </w:rPr>
        <w:t>с даты признания</w:t>
      </w:r>
      <w:proofErr w:type="gramEnd"/>
      <w:r w:rsidRPr="00956A5F">
        <w:rPr>
          <w:sz w:val="22"/>
          <w:szCs w:val="22"/>
        </w:rPr>
        <w:t xml:space="preserve">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w:t>
      </w:r>
    </w:p>
    <w:p w:rsidR="00CB5C1F" w:rsidRPr="00956A5F" w:rsidRDefault="00CB5C1F" w:rsidP="0067675E">
      <w:pPr>
        <w:pStyle w:val="af3"/>
        <w:ind w:firstLine="0"/>
        <w:rPr>
          <w:sz w:val="22"/>
          <w:szCs w:val="22"/>
        </w:rPr>
      </w:pPr>
      <w:r w:rsidRPr="00956A5F">
        <w:rPr>
          <w:sz w:val="22"/>
          <w:szCs w:val="22"/>
        </w:rPr>
        <w:t xml:space="preserve">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w:t>
      </w:r>
      <w:proofErr w:type="gramStart"/>
      <w:r w:rsidRPr="00956A5F">
        <w:rPr>
          <w:sz w:val="22"/>
          <w:szCs w:val="22"/>
        </w:rPr>
        <w:t>разместить протокол</w:t>
      </w:r>
      <w:proofErr w:type="gramEnd"/>
      <w:r w:rsidRPr="00956A5F">
        <w:rPr>
          <w:sz w:val="22"/>
          <w:szCs w:val="22"/>
        </w:rPr>
        <w:t xml:space="preserve"> разногласий в порядке и сроки, которые предусмотрены статьей 83.2 Закона о контрактной системе, либо отказаться от заключения контракта. </w:t>
      </w:r>
      <w:proofErr w:type="gramStart"/>
      <w:r w:rsidRPr="00956A5F">
        <w:rPr>
          <w:sz w:val="22"/>
          <w:szCs w:val="22"/>
        </w:rPr>
        <w:t xml:space="preserve">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w:t>
      </w:r>
      <w:r w:rsidRPr="00956A5F">
        <w:rPr>
          <w:sz w:val="22"/>
          <w:szCs w:val="22"/>
        </w:rPr>
        <w:lastRenderedPageBreak/>
        <w:t>заказчику, денежные средства в размере предложенной</w:t>
      </w:r>
      <w:proofErr w:type="gramEnd"/>
      <w:r w:rsidRPr="00956A5F">
        <w:rPr>
          <w:sz w:val="22"/>
          <w:szCs w:val="22"/>
        </w:rPr>
        <w:t xml:space="preserve"> этим победителем цены за право заключения контракта. </w:t>
      </w:r>
      <w:proofErr w:type="gramStart"/>
      <w:r w:rsidRPr="00956A5F">
        <w:rPr>
          <w:sz w:val="22"/>
          <w:szCs w:val="22"/>
        </w:rPr>
        <w:t xml:space="preserve">Этот победитель считается уклонившимся от заключения контракта в случае неисполнения требований части 6 статьи 83.2 Закона о контрактной системе и (или) </w:t>
      </w:r>
      <w:proofErr w:type="spellStart"/>
      <w:r w:rsidRPr="00956A5F">
        <w:rPr>
          <w:sz w:val="22"/>
          <w:szCs w:val="22"/>
        </w:rPr>
        <w:t>непредоставления</w:t>
      </w:r>
      <w:proofErr w:type="spellEnd"/>
      <w:r w:rsidRPr="00956A5F">
        <w:rPr>
          <w:sz w:val="22"/>
          <w:szCs w:val="22"/>
        </w:rPr>
        <w:t xml:space="preserve"> обеспечения исполнения контракта либо неисполнения требования, предусмотренного статьей 37 Закона о контрактной системе, в случае подписания проекта контракта в соответствии с частью 3 статьи 83.2 Закона о контрактной системе.</w:t>
      </w:r>
      <w:proofErr w:type="gramEnd"/>
      <w:r w:rsidRPr="00956A5F">
        <w:rPr>
          <w:sz w:val="22"/>
          <w:szCs w:val="22"/>
        </w:rPr>
        <w:t xml:space="preserve">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CB5C1F" w:rsidRPr="00956A5F" w:rsidRDefault="00CB5C1F" w:rsidP="0067675E">
      <w:pPr>
        <w:pStyle w:val="af3"/>
        <w:ind w:firstLine="0"/>
        <w:rPr>
          <w:sz w:val="22"/>
          <w:szCs w:val="22"/>
        </w:rPr>
      </w:pPr>
      <w:r w:rsidRPr="00956A5F">
        <w:rPr>
          <w:b/>
          <w:bCs/>
          <w:sz w:val="22"/>
          <w:szCs w:val="22"/>
        </w:rPr>
        <w:t>21. Порядок, даты начала и окончания срока предоставления участникам аукциона разъяснений положений документации об электронном аукционе</w:t>
      </w:r>
    </w:p>
    <w:p w:rsidR="00CB5C1F" w:rsidRPr="00956A5F" w:rsidRDefault="00CB5C1F" w:rsidP="0067675E">
      <w:pPr>
        <w:autoSpaceDE w:val="0"/>
        <w:autoSpaceDN w:val="0"/>
        <w:adjustRightInd w:val="0"/>
        <w:ind w:firstLine="350"/>
        <w:jc w:val="both"/>
        <w:rPr>
          <w:bCs/>
          <w:sz w:val="22"/>
          <w:szCs w:val="22"/>
        </w:rPr>
      </w:pPr>
      <w:bookmarkStart w:id="2" w:name="Par2"/>
      <w:bookmarkEnd w:id="2"/>
      <w:r w:rsidRPr="00956A5F">
        <w:rPr>
          <w:bCs/>
          <w:sz w:val="22"/>
          <w:szCs w:val="22"/>
        </w:rPr>
        <w:t>Любой участник электронного аукциона</w:t>
      </w:r>
      <w:r>
        <w:rPr>
          <w:bCs/>
          <w:sz w:val="22"/>
          <w:szCs w:val="22"/>
        </w:rPr>
        <w:t xml:space="preserve">, </w:t>
      </w:r>
      <w:r>
        <w:t>зарегистрированный в единой информационной системе и аккредитованный на электронной площадке,</w:t>
      </w:r>
      <w:r w:rsidRPr="00956A5F">
        <w:rPr>
          <w:bCs/>
          <w:sz w:val="22"/>
          <w:szCs w:val="22"/>
        </w:rPr>
        <w:t xml:space="preserve"> вправе направить </w:t>
      </w:r>
      <w:r w:rsidRPr="00956A5F">
        <w:rPr>
          <w:sz w:val="22"/>
          <w:szCs w:val="22"/>
        </w:rPr>
        <w:t>с использованием программно-аппаратных средств</w:t>
      </w:r>
      <w:r w:rsidRPr="00956A5F">
        <w:rPr>
          <w:bCs/>
          <w:sz w:val="22"/>
          <w:szCs w:val="22"/>
        </w:rPr>
        <w:t xml:space="preserve"> электронной площадки запрос о даче разъяснений положений документации об </w:t>
      </w:r>
      <w:r w:rsidRPr="00956A5F">
        <w:rPr>
          <w:sz w:val="22"/>
          <w:szCs w:val="22"/>
        </w:rPr>
        <w:t>электронном аукционе</w:t>
      </w:r>
      <w:r w:rsidRPr="00956A5F">
        <w:rPr>
          <w:bCs/>
          <w:sz w:val="22"/>
          <w:szCs w:val="22"/>
        </w:rPr>
        <w:t>.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CB5C1F" w:rsidRPr="00956A5F" w:rsidRDefault="00CB5C1F" w:rsidP="0067675E">
      <w:pPr>
        <w:autoSpaceDE w:val="0"/>
        <w:autoSpaceDN w:val="0"/>
        <w:adjustRightInd w:val="0"/>
        <w:ind w:firstLine="350"/>
        <w:jc w:val="both"/>
        <w:rPr>
          <w:bCs/>
          <w:sz w:val="22"/>
          <w:szCs w:val="22"/>
        </w:rPr>
      </w:pPr>
      <w:r w:rsidRPr="00956A5F">
        <w:rPr>
          <w:bCs/>
          <w:sz w:val="22"/>
          <w:szCs w:val="22"/>
        </w:rPr>
        <w:t xml:space="preserve">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заказчику не </w:t>
      </w:r>
      <w:proofErr w:type="gramStart"/>
      <w:r w:rsidRPr="00956A5F">
        <w:rPr>
          <w:bCs/>
          <w:sz w:val="22"/>
          <w:szCs w:val="22"/>
        </w:rPr>
        <w:t>позднее</w:t>
      </w:r>
      <w:proofErr w:type="gramEnd"/>
      <w:r w:rsidRPr="00956A5F">
        <w:rPr>
          <w:bCs/>
          <w:sz w:val="22"/>
          <w:szCs w:val="22"/>
        </w:rPr>
        <w:t xml:space="preserve"> чем за три дня до даты окончания срока подачи заявок на участие в аукционе.</w:t>
      </w:r>
    </w:p>
    <w:p w:rsidR="00CB5C1F" w:rsidRPr="00956A5F" w:rsidRDefault="00CB5C1F" w:rsidP="0067675E">
      <w:pPr>
        <w:autoSpaceDE w:val="0"/>
        <w:autoSpaceDN w:val="0"/>
        <w:adjustRightInd w:val="0"/>
        <w:ind w:firstLine="350"/>
        <w:jc w:val="both"/>
        <w:rPr>
          <w:bCs/>
          <w:sz w:val="22"/>
          <w:szCs w:val="22"/>
        </w:rPr>
      </w:pPr>
      <w:r w:rsidRPr="00956A5F">
        <w:rPr>
          <w:bCs/>
          <w:sz w:val="22"/>
          <w:szCs w:val="22"/>
        </w:rPr>
        <w:t>Разъяснения положений документации об электронном аукционе не должны изменять ее суть.</w:t>
      </w:r>
    </w:p>
    <w:p w:rsidR="00CB5C1F" w:rsidRPr="005A1D18" w:rsidRDefault="00CB5C1F" w:rsidP="0067675E">
      <w:pPr>
        <w:pStyle w:val="a7"/>
        <w:spacing w:before="0" w:beforeAutospacing="0" w:after="0" w:afterAutospacing="0"/>
        <w:ind w:firstLine="0"/>
        <w:rPr>
          <w:sz w:val="22"/>
          <w:szCs w:val="22"/>
        </w:rPr>
      </w:pPr>
      <w:r w:rsidRPr="00956A5F">
        <w:rPr>
          <w:b/>
          <w:bCs/>
          <w:sz w:val="22"/>
          <w:szCs w:val="22"/>
        </w:rPr>
        <w:t xml:space="preserve">Дата начала </w:t>
      </w:r>
      <w:r w:rsidRPr="00956A5F">
        <w:rPr>
          <w:sz w:val="22"/>
          <w:szCs w:val="22"/>
        </w:rPr>
        <w:t xml:space="preserve">предоставления участникам аукциона разъяснений документации об электронном аукционе: </w:t>
      </w:r>
      <w:r w:rsidR="00010B72">
        <w:rPr>
          <w:sz w:val="22"/>
          <w:szCs w:val="22"/>
          <w:highlight w:val="yellow"/>
        </w:rPr>
        <w:t>__</w:t>
      </w:r>
      <w:r w:rsidRPr="00870A3C">
        <w:rPr>
          <w:sz w:val="22"/>
          <w:szCs w:val="22"/>
          <w:highlight w:val="yellow"/>
        </w:rPr>
        <w:t>.0</w:t>
      </w:r>
      <w:r w:rsidR="00010B72">
        <w:rPr>
          <w:sz w:val="22"/>
          <w:szCs w:val="22"/>
          <w:highlight w:val="yellow"/>
        </w:rPr>
        <w:t>5</w:t>
      </w:r>
      <w:r w:rsidRPr="00870A3C">
        <w:rPr>
          <w:sz w:val="22"/>
          <w:szCs w:val="22"/>
          <w:highlight w:val="yellow"/>
        </w:rPr>
        <w:t>.2019</w:t>
      </w:r>
      <w:r w:rsidRPr="005A1D18">
        <w:rPr>
          <w:sz w:val="22"/>
          <w:szCs w:val="22"/>
        </w:rPr>
        <w:t xml:space="preserve"> года </w:t>
      </w:r>
      <w:r w:rsidR="005A1D18" w:rsidRPr="005A1D18">
        <w:rPr>
          <w:sz w:val="22"/>
          <w:szCs w:val="22"/>
        </w:rPr>
        <w:t>09</w:t>
      </w:r>
      <w:r w:rsidRPr="005A1D18">
        <w:rPr>
          <w:sz w:val="22"/>
          <w:szCs w:val="22"/>
        </w:rPr>
        <w:t xml:space="preserve"> ч. 00 мин.</w:t>
      </w:r>
      <w:r w:rsidRPr="005A1D18">
        <w:t xml:space="preserve"> (время местное)</w:t>
      </w:r>
      <w:r w:rsidRPr="005A1D18">
        <w:rPr>
          <w:sz w:val="22"/>
          <w:szCs w:val="22"/>
        </w:rPr>
        <w:t>.</w:t>
      </w:r>
    </w:p>
    <w:p w:rsidR="00CB5C1F" w:rsidRPr="00956A5F" w:rsidRDefault="00CB5C1F" w:rsidP="0067675E">
      <w:pPr>
        <w:pStyle w:val="a7"/>
        <w:spacing w:before="0" w:beforeAutospacing="0" w:after="0" w:afterAutospacing="0"/>
        <w:ind w:firstLine="0"/>
        <w:rPr>
          <w:sz w:val="22"/>
          <w:szCs w:val="22"/>
        </w:rPr>
      </w:pPr>
      <w:r w:rsidRPr="005A1D18">
        <w:rPr>
          <w:b/>
          <w:bCs/>
          <w:sz w:val="22"/>
          <w:szCs w:val="22"/>
        </w:rPr>
        <w:t xml:space="preserve">Дата и время окончания </w:t>
      </w:r>
      <w:r w:rsidRPr="005A1D18">
        <w:rPr>
          <w:sz w:val="22"/>
          <w:szCs w:val="22"/>
        </w:rPr>
        <w:t xml:space="preserve">предоставления участникам аукциона разъяснений документации об электронном аукционе: </w:t>
      </w:r>
      <w:r w:rsidR="00010B72">
        <w:rPr>
          <w:sz w:val="22"/>
          <w:szCs w:val="22"/>
          <w:highlight w:val="yellow"/>
        </w:rPr>
        <w:t>__</w:t>
      </w:r>
      <w:r w:rsidRPr="00870A3C">
        <w:rPr>
          <w:sz w:val="22"/>
          <w:szCs w:val="22"/>
          <w:highlight w:val="yellow"/>
        </w:rPr>
        <w:t>.0</w:t>
      </w:r>
      <w:r w:rsidR="00010B72">
        <w:rPr>
          <w:sz w:val="22"/>
          <w:szCs w:val="22"/>
          <w:highlight w:val="yellow"/>
        </w:rPr>
        <w:t>5</w:t>
      </w:r>
      <w:r w:rsidRPr="00870A3C">
        <w:rPr>
          <w:sz w:val="22"/>
          <w:szCs w:val="22"/>
          <w:highlight w:val="yellow"/>
        </w:rPr>
        <w:t>.2019</w:t>
      </w:r>
      <w:r w:rsidRPr="005A1D18">
        <w:rPr>
          <w:sz w:val="22"/>
          <w:szCs w:val="22"/>
        </w:rPr>
        <w:t xml:space="preserve"> года </w:t>
      </w:r>
      <w:r w:rsidRPr="005A1D18">
        <w:t>23 ч. 59 мин. (время местное).</w:t>
      </w:r>
    </w:p>
    <w:p w:rsidR="00CB5C1F" w:rsidRPr="00956A5F" w:rsidRDefault="00CB5C1F" w:rsidP="0067675E">
      <w:pPr>
        <w:pStyle w:val="a7"/>
        <w:spacing w:before="0" w:beforeAutospacing="0" w:after="0" w:afterAutospacing="0"/>
        <w:ind w:firstLine="0"/>
        <w:rPr>
          <w:sz w:val="22"/>
          <w:szCs w:val="22"/>
        </w:rPr>
      </w:pPr>
      <w:r w:rsidRPr="00956A5F">
        <w:rPr>
          <w:b/>
          <w:bCs/>
          <w:sz w:val="22"/>
          <w:szCs w:val="22"/>
        </w:rPr>
        <w:t>22. Информация о возможности одностороннего отказа от исполнения контракта:</w:t>
      </w:r>
      <w:r w:rsidRPr="00956A5F">
        <w:rPr>
          <w:sz w:val="22"/>
          <w:szCs w:val="22"/>
        </w:rPr>
        <w:t xml:space="preserve"> в контракте предусмотрена возможность одностороннего отказа от исполнения контракта.</w:t>
      </w:r>
    </w:p>
    <w:p w:rsidR="00CB5C1F" w:rsidRPr="00956A5F" w:rsidRDefault="00CB5C1F" w:rsidP="0067675E">
      <w:pPr>
        <w:pStyle w:val="af3"/>
        <w:ind w:firstLine="0"/>
        <w:rPr>
          <w:sz w:val="22"/>
          <w:szCs w:val="22"/>
        </w:rPr>
      </w:pPr>
      <w:r w:rsidRPr="00956A5F">
        <w:rPr>
          <w:b/>
          <w:bCs/>
          <w:sz w:val="22"/>
          <w:szCs w:val="22"/>
        </w:rPr>
        <w:t>23. Приложения, которые являются неотъемлемой частью документации об электронном аукционе:</w:t>
      </w:r>
    </w:p>
    <w:p w:rsidR="00CB5C1F" w:rsidRPr="00956A5F" w:rsidRDefault="00CB5C1F" w:rsidP="0067675E">
      <w:pPr>
        <w:pStyle w:val="a7"/>
        <w:spacing w:before="0" w:beforeAutospacing="0" w:after="0" w:afterAutospacing="0"/>
        <w:ind w:firstLine="0"/>
        <w:rPr>
          <w:sz w:val="22"/>
          <w:szCs w:val="22"/>
        </w:rPr>
      </w:pPr>
      <w:r w:rsidRPr="00956A5F">
        <w:rPr>
          <w:sz w:val="22"/>
          <w:szCs w:val="22"/>
        </w:rPr>
        <w:t>«</w:t>
      </w:r>
      <w:r>
        <w:rPr>
          <w:sz w:val="22"/>
          <w:szCs w:val="22"/>
        </w:rPr>
        <w:t>Техническое задание</w:t>
      </w:r>
      <w:r w:rsidRPr="00956A5F">
        <w:rPr>
          <w:sz w:val="22"/>
          <w:szCs w:val="22"/>
        </w:rPr>
        <w:t>»;</w:t>
      </w:r>
    </w:p>
    <w:p w:rsidR="00CB5C1F" w:rsidRPr="00956A5F" w:rsidRDefault="00CB5C1F" w:rsidP="0067675E">
      <w:pPr>
        <w:pStyle w:val="a7"/>
        <w:spacing w:before="0" w:beforeAutospacing="0" w:after="0" w:afterAutospacing="0"/>
        <w:ind w:firstLine="0"/>
        <w:rPr>
          <w:sz w:val="22"/>
          <w:szCs w:val="22"/>
        </w:rPr>
      </w:pPr>
      <w:r w:rsidRPr="00956A5F">
        <w:rPr>
          <w:sz w:val="22"/>
          <w:szCs w:val="22"/>
        </w:rPr>
        <w:t>«Обоснование начальной (максимальной) цены контракта»;</w:t>
      </w:r>
    </w:p>
    <w:p w:rsidR="00CB5C1F" w:rsidRPr="00427C1F" w:rsidRDefault="00CB5C1F" w:rsidP="0067675E">
      <w:pPr>
        <w:pStyle w:val="a7"/>
        <w:spacing w:before="0" w:beforeAutospacing="0" w:after="0" w:afterAutospacing="0"/>
        <w:ind w:firstLine="0"/>
        <w:rPr>
          <w:sz w:val="22"/>
          <w:szCs w:val="22"/>
        </w:rPr>
      </w:pPr>
      <w:r w:rsidRPr="00956A5F">
        <w:rPr>
          <w:sz w:val="22"/>
          <w:szCs w:val="22"/>
        </w:rPr>
        <w:t>«Проект контракта».</w:t>
      </w:r>
      <w:bookmarkStart w:id="3" w:name="_GoBack"/>
      <w:bookmarkEnd w:id="3"/>
    </w:p>
    <w:p w:rsidR="00CB5C1F" w:rsidRDefault="00CB5C1F"/>
    <w:sectPr w:rsidR="00CB5C1F" w:rsidSect="0067675E">
      <w:headerReference w:type="default" r:id="rId10"/>
      <w:pgSz w:w="11906" w:h="16838"/>
      <w:pgMar w:top="851" w:right="709" w:bottom="709"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812" w:rsidRDefault="00DA3812" w:rsidP="0067675E">
      <w:r>
        <w:separator/>
      </w:r>
    </w:p>
  </w:endnote>
  <w:endnote w:type="continuationSeparator" w:id="0">
    <w:p w:rsidR="00DA3812" w:rsidRDefault="00DA3812" w:rsidP="00676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812" w:rsidRDefault="00DA3812" w:rsidP="0067675E">
      <w:r>
        <w:separator/>
      </w:r>
    </w:p>
  </w:footnote>
  <w:footnote w:type="continuationSeparator" w:id="0">
    <w:p w:rsidR="00DA3812" w:rsidRDefault="00DA3812" w:rsidP="00676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C1F" w:rsidRPr="0067675E" w:rsidRDefault="00CB5C1F">
    <w:pPr>
      <w:pStyle w:val="a3"/>
      <w:rPr>
        <w:sz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4E68C36"/>
    <w:lvl w:ilvl="0">
      <w:start w:val="1"/>
      <w:numFmt w:val="decimal"/>
      <w:lvlText w:val="%1."/>
      <w:lvlJc w:val="left"/>
      <w:pPr>
        <w:tabs>
          <w:tab w:val="num" w:pos="1492"/>
        </w:tabs>
        <w:ind w:left="1492" w:hanging="360"/>
      </w:pPr>
      <w:rPr>
        <w:rFonts w:cs="Times New Roman"/>
      </w:rPr>
    </w:lvl>
  </w:abstractNum>
  <w:abstractNum w:abstractNumId="1">
    <w:nsid w:val="FFFFFF80"/>
    <w:multiLevelType w:val="singleLevel"/>
    <w:tmpl w:val="1570A94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B736089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A9A06A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0BFAB342"/>
    <w:lvl w:ilvl="0">
      <w:start w:val="1"/>
      <w:numFmt w:val="bullet"/>
      <w:lvlText w:val=""/>
      <w:lvlJc w:val="left"/>
      <w:pPr>
        <w:tabs>
          <w:tab w:val="num" w:pos="643"/>
        </w:tabs>
        <w:ind w:left="643" w:hanging="360"/>
      </w:pPr>
      <w:rPr>
        <w:rFonts w:ascii="Symbol" w:hAnsi="Symbol" w:hint="default"/>
      </w:rPr>
    </w:lvl>
  </w:abstractNum>
  <w:abstractNum w:abstractNumId="5">
    <w:nsid w:val="FFFFFF89"/>
    <w:multiLevelType w:val="singleLevel"/>
    <w:tmpl w:val="4C70FBC2"/>
    <w:lvl w:ilvl="0">
      <w:start w:val="1"/>
      <w:numFmt w:val="bullet"/>
      <w:lvlText w:val=""/>
      <w:lvlJc w:val="left"/>
      <w:pPr>
        <w:tabs>
          <w:tab w:val="num" w:pos="360"/>
        </w:tabs>
        <w:ind w:left="360" w:hanging="360"/>
      </w:pPr>
      <w:rPr>
        <w:rFonts w:ascii="Symbol" w:hAnsi="Symbol" w:hint="default"/>
      </w:rPr>
    </w:lvl>
  </w:abstractNum>
  <w:abstractNum w:abstractNumId="6">
    <w:nsid w:val="39356AD0"/>
    <w:multiLevelType w:val="hybridMultilevel"/>
    <w:tmpl w:val="9524F184"/>
    <w:lvl w:ilvl="0" w:tplc="B26444E6">
      <w:start w:val="1"/>
      <w:numFmt w:val="russianLower"/>
      <w:suff w:val="space"/>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5"/>
  </w:num>
  <w:num w:numId="8">
    <w:abstractNumId w:val="4"/>
  </w:num>
  <w:num w:numId="9">
    <w:abstractNumId w:val="3"/>
  </w:num>
  <w:num w:numId="10">
    <w:abstractNumId w:val="2"/>
  </w:num>
  <w:num w:numId="11">
    <w:abstractNumId w:val="1"/>
  </w:num>
  <w:num w:numId="12">
    <w:abstractNumId w:val="0"/>
  </w:num>
  <w:num w:numId="13">
    <w:abstractNumId w:val="5"/>
  </w:num>
  <w:num w:numId="14">
    <w:abstractNumId w:val="4"/>
  </w:num>
  <w:num w:numId="15">
    <w:abstractNumId w:val="3"/>
  </w:num>
  <w:num w:numId="16">
    <w:abstractNumId w:val="2"/>
  </w:num>
  <w:num w:numId="17">
    <w:abstractNumId w:val="1"/>
  </w:num>
  <w:num w:numId="18">
    <w:abstractNumId w:val="0"/>
  </w:num>
  <w:num w:numId="19">
    <w:abstractNumId w:val="5"/>
  </w:num>
  <w:num w:numId="20">
    <w:abstractNumId w:val="4"/>
  </w:num>
  <w:num w:numId="21">
    <w:abstractNumId w:val="3"/>
  </w:num>
  <w:num w:numId="22">
    <w:abstractNumId w:val="2"/>
  </w:num>
  <w:num w:numId="23">
    <w:abstractNumId w:val="1"/>
  </w:num>
  <w:num w:numId="24">
    <w:abstractNumId w:val="0"/>
  </w:num>
  <w:num w:numId="25">
    <w:abstractNumId w:val="5"/>
  </w:num>
  <w:num w:numId="26">
    <w:abstractNumId w:val="4"/>
  </w:num>
  <w:num w:numId="27">
    <w:abstractNumId w:val="3"/>
  </w:num>
  <w:num w:numId="28">
    <w:abstractNumId w:val="2"/>
  </w:num>
  <w:num w:numId="29">
    <w:abstractNumId w:val="1"/>
  </w:num>
  <w:num w:numId="30">
    <w:abstractNumId w:val="0"/>
  </w:num>
  <w:num w:numId="31">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7675E"/>
    <w:rsid w:val="000079BD"/>
    <w:rsid w:val="00010B72"/>
    <w:rsid w:val="0006356E"/>
    <w:rsid w:val="00066E69"/>
    <w:rsid w:val="00074FC0"/>
    <w:rsid w:val="000974AF"/>
    <w:rsid w:val="000D05D1"/>
    <w:rsid w:val="000D1417"/>
    <w:rsid w:val="000D633C"/>
    <w:rsid w:val="000E40C2"/>
    <w:rsid w:val="000F0FE6"/>
    <w:rsid w:val="00104886"/>
    <w:rsid w:val="001230AC"/>
    <w:rsid w:val="00124C78"/>
    <w:rsid w:val="0014136D"/>
    <w:rsid w:val="0016420E"/>
    <w:rsid w:val="001863DA"/>
    <w:rsid w:val="001946E2"/>
    <w:rsid w:val="001A3887"/>
    <w:rsid w:val="001B40AB"/>
    <w:rsid w:val="001E446E"/>
    <w:rsid w:val="002016C6"/>
    <w:rsid w:val="00206736"/>
    <w:rsid w:val="00211D56"/>
    <w:rsid w:val="002241F8"/>
    <w:rsid w:val="0022770F"/>
    <w:rsid w:val="00276E4D"/>
    <w:rsid w:val="00281A59"/>
    <w:rsid w:val="00292EFF"/>
    <w:rsid w:val="002A0D77"/>
    <w:rsid w:val="002A49E1"/>
    <w:rsid w:val="002C1667"/>
    <w:rsid w:val="002C19DD"/>
    <w:rsid w:val="002D73D6"/>
    <w:rsid w:val="002E200C"/>
    <w:rsid w:val="00306DDE"/>
    <w:rsid w:val="0032364C"/>
    <w:rsid w:val="00327FBB"/>
    <w:rsid w:val="00342E9F"/>
    <w:rsid w:val="00384DD3"/>
    <w:rsid w:val="003A162F"/>
    <w:rsid w:val="003B47A3"/>
    <w:rsid w:val="003E1783"/>
    <w:rsid w:val="003F4B13"/>
    <w:rsid w:val="003F7A20"/>
    <w:rsid w:val="00427C1F"/>
    <w:rsid w:val="004319F3"/>
    <w:rsid w:val="004352FA"/>
    <w:rsid w:val="00446865"/>
    <w:rsid w:val="00457E6D"/>
    <w:rsid w:val="00462E6A"/>
    <w:rsid w:val="00471D7B"/>
    <w:rsid w:val="004D65C9"/>
    <w:rsid w:val="004F2CD9"/>
    <w:rsid w:val="005133FB"/>
    <w:rsid w:val="00517452"/>
    <w:rsid w:val="00527428"/>
    <w:rsid w:val="00542184"/>
    <w:rsid w:val="005660CD"/>
    <w:rsid w:val="005721F8"/>
    <w:rsid w:val="00572F3B"/>
    <w:rsid w:val="00596B38"/>
    <w:rsid w:val="005A1D18"/>
    <w:rsid w:val="005B6BC0"/>
    <w:rsid w:val="005D51A9"/>
    <w:rsid w:val="005E1F55"/>
    <w:rsid w:val="005F5ACA"/>
    <w:rsid w:val="005F5B18"/>
    <w:rsid w:val="005F7F53"/>
    <w:rsid w:val="00630326"/>
    <w:rsid w:val="00675CFF"/>
    <w:rsid w:val="0067675E"/>
    <w:rsid w:val="006829BA"/>
    <w:rsid w:val="006A1595"/>
    <w:rsid w:val="006B17E7"/>
    <w:rsid w:val="006D57B9"/>
    <w:rsid w:val="006E119D"/>
    <w:rsid w:val="006F14D6"/>
    <w:rsid w:val="0070043E"/>
    <w:rsid w:val="00714F2A"/>
    <w:rsid w:val="007425C7"/>
    <w:rsid w:val="007533E5"/>
    <w:rsid w:val="00765400"/>
    <w:rsid w:val="0077313A"/>
    <w:rsid w:val="007A2F5C"/>
    <w:rsid w:val="007B1D5D"/>
    <w:rsid w:val="007C70BA"/>
    <w:rsid w:val="007E15E1"/>
    <w:rsid w:val="007E5FB3"/>
    <w:rsid w:val="0082129B"/>
    <w:rsid w:val="008216C6"/>
    <w:rsid w:val="0083619A"/>
    <w:rsid w:val="00864585"/>
    <w:rsid w:val="00870A3C"/>
    <w:rsid w:val="008E5368"/>
    <w:rsid w:val="008F7ABF"/>
    <w:rsid w:val="009101E5"/>
    <w:rsid w:val="00941E38"/>
    <w:rsid w:val="00947363"/>
    <w:rsid w:val="009528AA"/>
    <w:rsid w:val="00956A5F"/>
    <w:rsid w:val="009662B9"/>
    <w:rsid w:val="009737B4"/>
    <w:rsid w:val="00973E5A"/>
    <w:rsid w:val="00981835"/>
    <w:rsid w:val="00991989"/>
    <w:rsid w:val="009B34BD"/>
    <w:rsid w:val="009D5EDD"/>
    <w:rsid w:val="009E27D0"/>
    <w:rsid w:val="00A03FC2"/>
    <w:rsid w:val="00A21B89"/>
    <w:rsid w:val="00A26527"/>
    <w:rsid w:val="00A3370A"/>
    <w:rsid w:val="00A803D1"/>
    <w:rsid w:val="00A936D4"/>
    <w:rsid w:val="00AA673B"/>
    <w:rsid w:val="00AB1BDA"/>
    <w:rsid w:val="00AC2207"/>
    <w:rsid w:val="00AC35E5"/>
    <w:rsid w:val="00B20421"/>
    <w:rsid w:val="00B52CB7"/>
    <w:rsid w:val="00B61CBB"/>
    <w:rsid w:val="00B7035C"/>
    <w:rsid w:val="00BA6B81"/>
    <w:rsid w:val="00BB0D1D"/>
    <w:rsid w:val="00BD431C"/>
    <w:rsid w:val="00BD7929"/>
    <w:rsid w:val="00BF0671"/>
    <w:rsid w:val="00BF4FC7"/>
    <w:rsid w:val="00C011C3"/>
    <w:rsid w:val="00C15294"/>
    <w:rsid w:val="00C30424"/>
    <w:rsid w:val="00CB5C1F"/>
    <w:rsid w:val="00CC1CEE"/>
    <w:rsid w:val="00D10DD4"/>
    <w:rsid w:val="00D176A6"/>
    <w:rsid w:val="00D22230"/>
    <w:rsid w:val="00D246F3"/>
    <w:rsid w:val="00D321EE"/>
    <w:rsid w:val="00D35F62"/>
    <w:rsid w:val="00D42343"/>
    <w:rsid w:val="00D50273"/>
    <w:rsid w:val="00D64A47"/>
    <w:rsid w:val="00D70626"/>
    <w:rsid w:val="00D707E9"/>
    <w:rsid w:val="00D76858"/>
    <w:rsid w:val="00D9656F"/>
    <w:rsid w:val="00DA1062"/>
    <w:rsid w:val="00DA10F8"/>
    <w:rsid w:val="00DA3812"/>
    <w:rsid w:val="00DA3AC3"/>
    <w:rsid w:val="00DA5D40"/>
    <w:rsid w:val="00DB6027"/>
    <w:rsid w:val="00DD220A"/>
    <w:rsid w:val="00DF0019"/>
    <w:rsid w:val="00E143ED"/>
    <w:rsid w:val="00E15ECD"/>
    <w:rsid w:val="00E25FA3"/>
    <w:rsid w:val="00E26969"/>
    <w:rsid w:val="00E31F83"/>
    <w:rsid w:val="00E53388"/>
    <w:rsid w:val="00E563F8"/>
    <w:rsid w:val="00E5787F"/>
    <w:rsid w:val="00E615F5"/>
    <w:rsid w:val="00E81D6E"/>
    <w:rsid w:val="00E84A53"/>
    <w:rsid w:val="00EB2B55"/>
    <w:rsid w:val="00EF5DF0"/>
    <w:rsid w:val="00F03754"/>
    <w:rsid w:val="00F04D9D"/>
    <w:rsid w:val="00F07CA4"/>
    <w:rsid w:val="00F36252"/>
    <w:rsid w:val="00F42B0D"/>
    <w:rsid w:val="00F63842"/>
    <w:rsid w:val="00F64C3F"/>
    <w:rsid w:val="00F80089"/>
    <w:rsid w:val="00F87EC6"/>
    <w:rsid w:val="00F92F35"/>
    <w:rsid w:val="00FB0D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75E"/>
    <w:rPr>
      <w:rFonts w:ascii="Times New Roman" w:eastAsia="Times New Roman" w:hAnsi="Times New Roman"/>
      <w:sz w:val="24"/>
      <w:szCs w:val="24"/>
    </w:rPr>
  </w:style>
  <w:style w:type="paragraph" w:styleId="1">
    <w:name w:val="heading 1"/>
    <w:basedOn w:val="a"/>
    <w:link w:val="10"/>
    <w:uiPriority w:val="99"/>
    <w:qFormat/>
    <w:rsid w:val="0067675E"/>
    <w:pPr>
      <w:spacing w:before="100" w:beforeAutospacing="1" w:after="100" w:afterAutospacing="1"/>
      <w:jc w:val="center"/>
      <w:outlineLvl w:val="0"/>
    </w:pPr>
    <w:rPr>
      <w:b/>
      <w:bCs/>
      <w:kern w:val="36"/>
      <w:sz w:val="48"/>
      <w:szCs w:val="48"/>
    </w:rPr>
  </w:style>
  <w:style w:type="paragraph" w:styleId="2">
    <w:name w:val="heading 2"/>
    <w:basedOn w:val="a"/>
    <w:link w:val="20"/>
    <w:uiPriority w:val="99"/>
    <w:qFormat/>
    <w:rsid w:val="0067675E"/>
    <w:pPr>
      <w:spacing w:before="100" w:beforeAutospacing="1" w:after="100" w:afterAutospacing="1"/>
      <w:outlineLvl w:val="1"/>
    </w:pPr>
    <w:rPr>
      <w:b/>
      <w:bCs/>
      <w:sz w:val="36"/>
      <w:szCs w:val="36"/>
    </w:rPr>
  </w:style>
  <w:style w:type="paragraph" w:styleId="3">
    <w:name w:val="heading 3"/>
    <w:basedOn w:val="a"/>
    <w:link w:val="30"/>
    <w:uiPriority w:val="99"/>
    <w:qFormat/>
    <w:rsid w:val="0067675E"/>
    <w:pPr>
      <w:spacing w:before="100" w:beforeAutospacing="1" w:after="100" w:afterAutospacing="1"/>
      <w:outlineLvl w:val="2"/>
    </w:pPr>
    <w:rPr>
      <w:b/>
      <w:bCs/>
      <w:sz w:val="27"/>
      <w:szCs w:val="27"/>
    </w:rPr>
  </w:style>
  <w:style w:type="paragraph" w:styleId="4">
    <w:name w:val="heading 4"/>
    <w:basedOn w:val="a"/>
    <w:link w:val="40"/>
    <w:uiPriority w:val="99"/>
    <w:qFormat/>
    <w:rsid w:val="0067675E"/>
    <w:pP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7675E"/>
    <w:rPr>
      <w:rFonts w:ascii="Times New Roman" w:hAnsi="Times New Roman" w:cs="Times New Roman"/>
      <w:b/>
      <w:bCs/>
      <w:kern w:val="36"/>
      <w:sz w:val="48"/>
      <w:szCs w:val="48"/>
    </w:rPr>
  </w:style>
  <w:style w:type="character" w:customStyle="1" w:styleId="20">
    <w:name w:val="Заголовок 2 Знак"/>
    <w:basedOn w:val="a0"/>
    <w:link w:val="2"/>
    <w:uiPriority w:val="99"/>
    <w:locked/>
    <w:rsid w:val="0067675E"/>
    <w:rPr>
      <w:rFonts w:ascii="Times New Roman" w:hAnsi="Times New Roman" w:cs="Times New Roman"/>
      <w:b/>
      <w:bCs/>
      <w:sz w:val="36"/>
      <w:szCs w:val="36"/>
    </w:rPr>
  </w:style>
  <w:style w:type="character" w:customStyle="1" w:styleId="30">
    <w:name w:val="Заголовок 3 Знак"/>
    <w:basedOn w:val="a0"/>
    <w:link w:val="3"/>
    <w:uiPriority w:val="99"/>
    <w:locked/>
    <w:rsid w:val="0067675E"/>
    <w:rPr>
      <w:rFonts w:ascii="Times New Roman" w:hAnsi="Times New Roman" w:cs="Times New Roman"/>
      <w:b/>
      <w:bCs/>
      <w:sz w:val="27"/>
      <w:szCs w:val="27"/>
    </w:rPr>
  </w:style>
  <w:style w:type="character" w:customStyle="1" w:styleId="40">
    <w:name w:val="Заголовок 4 Знак"/>
    <w:basedOn w:val="a0"/>
    <w:link w:val="4"/>
    <w:uiPriority w:val="99"/>
    <w:locked/>
    <w:rsid w:val="0067675E"/>
    <w:rPr>
      <w:rFonts w:ascii="Times New Roman" w:hAnsi="Times New Roman" w:cs="Times New Roman"/>
      <w:b/>
      <w:bCs/>
      <w:sz w:val="24"/>
      <w:szCs w:val="24"/>
    </w:rPr>
  </w:style>
  <w:style w:type="paragraph" w:styleId="a3">
    <w:name w:val="header"/>
    <w:basedOn w:val="a"/>
    <w:link w:val="a4"/>
    <w:uiPriority w:val="99"/>
    <w:rsid w:val="0067675E"/>
    <w:pPr>
      <w:tabs>
        <w:tab w:val="center" w:pos="4677"/>
        <w:tab w:val="right" w:pos="9355"/>
      </w:tabs>
    </w:pPr>
  </w:style>
  <w:style w:type="character" w:customStyle="1" w:styleId="a4">
    <w:name w:val="Верхний колонтитул Знак"/>
    <w:basedOn w:val="a0"/>
    <w:link w:val="a3"/>
    <w:uiPriority w:val="99"/>
    <w:locked/>
    <w:rsid w:val="0067675E"/>
    <w:rPr>
      <w:rFonts w:cs="Times New Roman"/>
    </w:rPr>
  </w:style>
  <w:style w:type="paragraph" w:styleId="a5">
    <w:name w:val="footer"/>
    <w:basedOn w:val="a"/>
    <w:link w:val="a6"/>
    <w:uiPriority w:val="99"/>
    <w:rsid w:val="0067675E"/>
    <w:pPr>
      <w:tabs>
        <w:tab w:val="center" w:pos="4677"/>
        <w:tab w:val="right" w:pos="9355"/>
      </w:tabs>
    </w:pPr>
  </w:style>
  <w:style w:type="character" w:customStyle="1" w:styleId="a6">
    <w:name w:val="Нижний колонтитул Знак"/>
    <w:basedOn w:val="a0"/>
    <w:link w:val="a5"/>
    <w:uiPriority w:val="99"/>
    <w:locked/>
    <w:rsid w:val="0067675E"/>
    <w:rPr>
      <w:rFonts w:cs="Times New Roman"/>
    </w:rPr>
  </w:style>
  <w:style w:type="paragraph" w:styleId="a7">
    <w:name w:val="Normal (Web)"/>
    <w:basedOn w:val="a"/>
    <w:uiPriority w:val="99"/>
    <w:rsid w:val="0067675E"/>
    <w:pPr>
      <w:spacing w:before="100" w:beforeAutospacing="1" w:after="100" w:afterAutospacing="1"/>
      <w:ind w:firstLine="709"/>
      <w:jc w:val="both"/>
    </w:pPr>
  </w:style>
  <w:style w:type="paragraph" w:customStyle="1" w:styleId="right">
    <w:name w:val="right"/>
    <w:basedOn w:val="a"/>
    <w:uiPriority w:val="99"/>
    <w:rsid w:val="0067675E"/>
    <w:pPr>
      <w:spacing w:before="100" w:beforeAutospacing="1" w:after="100" w:afterAutospacing="1"/>
      <w:ind w:firstLine="709"/>
      <w:jc w:val="right"/>
    </w:pPr>
  </w:style>
  <w:style w:type="paragraph" w:customStyle="1" w:styleId="center">
    <w:name w:val="center"/>
    <w:basedOn w:val="a"/>
    <w:uiPriority w:val="99"/>
    <w:rsid w:val="0067675E"/>
    <w:pPr>
      <w:spacing w:before="100" w:beforeAutospacing="1" w:after="100" w:afterAutospacing="1"/>
      <w:ind w:firstLine="709"/>
      <w:jc w:val="center"/>
    </w:pPr>
  </w:style>
  <w:style w:type="paragraph" w:customStyle="1" w:styleId="insertion">
    <w:name w:val="insertion"/>
    <w:basedOn w:val="a"/>
    <w:uiPriority w:val="99"/>
    <w:rsid w:val="0067675E"/>
    <w:pPr>
      <w:spacing w:before="100" w:beforeAutospacing="1" w:after="100" w:afterAutospacing="1"/>
      <w:ind w:firstLine="709"/>
      <w:jc w:val="both"/>
    </w:pPr>
    <w:rPr>
      <w:color w:val="006600"/>
    </w:rPr>
  </w:style>
  <w:style w:type="paragraph" w:customStyle="1" w:styleId="deletion">
    <w:name w:val="deletion"/>
    <w:basedOn w:val="a"/>
    <w:uiPriority w:val="99"/>
    <w:rsid w:val="0067675E"/>
    <w:pPr>
      <w:spacing w:before="100" w:beforeAutospacing="1" w:after="100" w:afterAutospacing="1"/>
      <w:ind w:firstLine="709"/>
      <w:jc w:val="both"/>
    </w:pPr>
    <w:rPr>
      <w:color w:val="FF0000"/>
    </w:rPr>
  </w:style>
  <w:style w:type="character" w:styleId="a8">
    <w:name w:val="Hyperlink"/>
    <w:basedOn w:val="a0"/>
    <w:uiPriority w:val="99"/>
    <w:rsid w:val="0067675E"/>
    <w:rPr>
      <w:rFonts w:cs="Times New Roman"/>
      <w:color w:val="0000FF"/>
      <w:u w:val="single"/>
    </w:rPr>
  </w:style>
  <w:style w:type="character" w:styleId="a9">
    <w:name w:val="FollowedHyperlink"/>
    <w:basedOn w:val="a0"/>
    <w:uiPriority w:val="99"/>
    <w:rsid w:val="0067675E"/>
    <w:rPr>
      <w:rFonts w:cs="Times New Roman"/>
      <w:color w:val="0000FF"/>
      <w:u w:val="single"/>
    </w:rPr>
  </w:style>
  <w:style w:type="character" w:styleId="aa">
    <w:name w:val="Strong"/>
    <w:basedOn w:val="a0"/>
    <w:uiPriority w:val="99"/>
    <w:qFormat/>
    <w:rsid w:val="0067675E"/>
    <w:rPr>
      <w:rFonts w:cs="Times New Roman"/>
      <w:b/>
    </w:rPr>
  </w:style>
  <w:style w:type="character" w:styleId="ab">
    <w:name w:val="Emphasis"/>
    <w:basedOn w:val="a0"/>
    <w:uiPriority w:val="99"/>
    <w:qFormat/>
    <w:rsid w:val="0067675E"/>
    <w:rPr>
      <w:rFonts w:cs="Times New Roman"/>
      <w:i/>
    </w:rPr>
  </w:style>
  <w:style w:type="paragraph" w:styleId="ac">
    <w:name w:val="List Bullet"/>
    <w:basedOn w:val="a"/>
    <w:uiPriority w:val="99"/>
    <w:rsid w:val="0067675E"/>
    <w:pPr>
      <w:tabs>
        <w:tab w:val="num" w:pos="360"/>
      </w:tabs>
      <w:ind w:left="360" w:hanging="360"/>
    </w:pPr>
  </w:style>
  <w:style w:type="paragraph" w:styleId="21">
    <w:name w:val="List Bullet 2"/>
    <w:basedOn w:val="a"/>
    <w:uiPriority w:val="99"/>
    <w:rsid w:val="0067675E"/>
    <w:pPr>
      <w:tabs>
        <w:tab w:val="num" w:pos="644"/>
      </w:tabs>
      <w:ind w:left="644" w:hanging="360"/>
    </w:pPr>
  </w:style>
  <w:style w:type="paragraph" w:styleId="31">
    <w:name w:val="List Bullet 3"/>
    <w:basedOn w:val="a"/>
    <w:uiPriority w:val="99"/>
    <w:rsid w:val="0067675E"/>
    <w:pPr>
      <w:tabs>
        <w:tab w:val="num" w:pos="927"/>
      </w:tabs>
      <w:ind w:left="927" w:hanging="360"/>
    </w:pPr>
  </w:style>
  <w:style w:type="paragraph" w:styleId="41">
    <w:name w:val="List Bullet 4"/>
    <w:basedOn w:val="a"/>
    <w:uiPriority w:val="99"/>
    <w:rsid w:val="0067675E"/>
    <w:pPr>
      <w:tabs>
        <w:tab w:val="num" w:pos="1209"/>
      </w:tabs>
      <w:ind w:left="1209" w:hanging="360"/>
    </w:pPr>
  </w:style>
  <w:style w:type="paragraph" w:styleId="5">
    <w:name w:val="List Bullet 5"/>
    <w:basedOn w:val="a"/>
    <w:uiPriority w:val="99"/>
    <w:rsid w:val="0067675E"/>
    <w:pPr>
      <w:tabs>
        <w:tab w:val="num" w:pos="1492"/>
      </w:tabs>
      <w:ind w:left="1492" w:hanging="360"/>
    </w:pPr>
  </w:style>
  <w:style w:type="paragraph" w:styleId="HTML">
    <w:name w:val="HTML Preformatted"/>
    <w:basedOn w:val="a"/>
    <w:link w:val="HTML0"/>
    <w:uiPriority w:val="99"/>
    <w:rsid w:val="00676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locked/>
    <w:rsid w:val="0067675E"/>
    <w:rPr>
      <w:rFonts w:ascii="Courier New" w:hAnsi="Courier New" w:cs="Times New Roman"/>
      <w:sz w:val="20"/>
      <w:szCs w:val="20"/>
    </w:rPr>
  </w:style>
  <w:style w:type="character" w:customStyle="1" w:styleId="error">
    <w:name w:val="error"/>
    <w:basedOn w:val="a0"/>
    <w:uiPriority w:val="99"/>
    <w:rsid w:val="0067675E"/>
    <w:rPr>
      <w:rFonts w:cs="Times New Roman"/>
    </w:rPr>
  </w:style>
  <w:style w:type="paragraph" w:styleId="ad">
    <w:name w:val="footnote text"/>
    <w:basedOn w:val="a"/>
    <w:link w:val="ae"/>
    <w:uiPriority w:val="99"/>
    <w:rsid w:val="0067675E"/>
    <w:rPr>
      <w:sz w:val="20"/>
      <w:szCs w:val="20"/>
    </w:rPr>
  </w:style>
  <w:style w:type="character" w:customStyle="1" w:styleId="ae">
    <w:name w:val="Текст сноски Знак"/>
    <w:basedOn w:val="a0"/>
    <w:link w:val="ad"/>
    <w:uiPriority w:val="99"/>
    <w:locked/>
    <w:rsid w:val="0067675E"/>
    <w:rPr>
      <w:rFonts w:ascii="Times New Roman" w:hAnsi="Times New Roman" w:cs="Times New Roman"/>
      <w:sz w:val="20"/>
      <w:szCs w:val="20"/>
      <w:lang w:eastAsia="ru-RU"/>
    </w:rPr>
  </w:style>
  <w:style w:type="character" w:styleId="af">
    <w:name w:val="footnote reference"/>
    <w:basedOn w:val="a0"/>
    <w:uiPriority w:val="99"/>
    <w:rsid w:val="0067675E"/>
    <w:rPr>
      <w:rFonts w:cs="Times New Roman"/>
      <w:vertAlign w:val="superscript"/>
    </w:rPr>
  </w:style>
  <w:style w:type="paragraph" w:styleId="af0">
    <w:name w:val="Balloon Text"/>
    <w:basedOn w:val="a"/>
    <w:link w:val="af1"/>
    <w:uiPriority w:val="99"/>
    <w:rsid w:val="0067675E"/>
    <w:rPr>
      <w:rFonts w:ascii="Tahoma" w:hAnsi="Tahoma"/>
      <w:sz w:val="16"/>
      <w:szCs w:val="16"/>
    </w:rPr>
  </w:style>
  <w:style w:type="character" w:customStyle="1" w:styleId="af1">
    <w:name w:val="Текст выноски Знак"/>
    <w:basedOn w:val="a0"/>
    <w:link w:val="af0"/>
    <w:uiPriority w:val="99"/>
    <w:locked/>
    <w:rsid w:val="0067675E"/>
    <w:rPr>
      <w:rFonts w:ascii="Tahoma" w:hAnsi="Tahoma" w:cs="Times New Roman"/>
      <w:sz w:val="16"/>
      <w:szCs w:val="16"/>
    </w:rPr>
  </w:style>
  <w:style w:type="table" w:styleId="af2">
    <w:name w:val="Table Grid"/>
    <w:basedOn w:val="a1"/>
    <w:uiPriority w:val="99"/>
    <w:rsid w:val="0067675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mputable">
    <w:name w:val="computable"/>
    <w:basedOn w:val="a"/>
    <w:uiPriority w:val="99"/>
    <w:rsid w:val="0067675E"/>
    <w:pPr>
      <w:shd w:val="clear" w:color="auto" w:fill="C0C0C0"/>
      <w:ind w:firstLine="709"/>
      <w:jc w:val="both"/>
    </w:pPr>
  </w:style>
  <w:style w:type="paragraph" w:customStyle="1" w:styleId="required">
    <w:name w:val="required"/>
    <w:basedOn w:val="a"/>
    <w:uiPriority w:val="99"/>
    <w:rsid w:val="0067675E"/>
    <w:pPr>
      <w:shd w:val="clear" w:color="auto" w:fill="FFFF80"/>
      <w:ind w:firstLine="709"/>
      <w:jc w:val="both"/>
    </w:pPr>
  </w:style>
  <w:style w:type="paragraph" w:styleId="af3">
    <w:name w:val="Title"/>
    <w:aliases w:val="Знак13 Знак,Название Знак Знак,Знак13 Знак Знак,Знак13 Знак1"/>
    <w:basedOn w:val="a"/>
    <w:link w:val="af4"/>
    <w:uiPriority w:val="99"/>
    <w:qFormat/>
    <w:rsid w:val="0067675E"/>
    <w:pPr>
      <w:ind w:firstLine="709"/>
      <w:jc w:val="both"/>
    </w:pPr>
  </w:style>
  <w:style w:type="character" w:customStyle="1" w:styleId="af4">
    <w:name w:val="Название Знак"/>
    <w:aliases w:val="Знак13 Знак Знак1,Название Знак Знак Знак,Знак13 Знак Знак Знак,Знак13 Знак1 Знак"/>
    <w:basedOn w:val="a0"/>
    <w:link w:val="af3"/>
    <w:uiPriority w:val="99"/>
    <w:locked/>
    <w:rsid w:val="0067675E"/>
    <w:rPr>
      <w:rFonts w:ascii="Times New Roman" w:hAnsi="Times New Roman" w:cs="Times New Roman"/>
      <w:sz w:val="24"/>
      <w:szCs w:val="24"/>
      <w:lang w:eastAsia="ru-RU"/>
    </w:rPr>
  </w:style>
  <w:style w:type="paragraph" w:styleId="af5">
    <w:name w:val="annotation text"/>
    <w:basedOn w:val="a"/>
    <w:link w:val="af6"/>
    <w:uiPriority w:val="99"/>
    <w:rsid w:val="0067675E"/>
    <w:pPr>
      <w:spacing w:after="200"/>
      <w:jc w:val="center"/>
    </w:pPr>
    <w:rPr>
      <w:rFonts w:ascii="Calibri" w:eastAsia="Calibri" w:hAnsi="Calibri"/>
      <w:sz w:val="20"/>
      <w:szCs w:val="20"/>
      <w:lang w:eastAsia="en-US"/>
    </w:rPr>
  </w:style>
  <w:style w:type="character" w:customStyle="1" w:styleId="af6">
    <w:name w:val="Текст примечания Знак"/>
    <w:basedOn w:val="a0"/>
    <w:link w:val="af5"/>
    <w:uiPriority w:val="99"/>
    <w:locked/>
    <w:rsid w:val="0067675E"/>
    <w:rPr>
      <w:rFonts w:ascii="Calibri" w:hAnsi="Calibri" w:cs="Times New Roman"/>
      <w:sz w:val="20"/>
      <w:szCs w:val="20"/>
    </w:rPr>
  </w:style>
  <w:style w:type="paragraph" w:styleId="af7">
    <w:name w:val="No Spacing"/>
    <w:uiPriority w:val="99"/>
    <w:qFormat/>
    <w:rsid w:val="0067675E"/>
    <w:pPr>
      <w:suppressAutoHyphens/>
    </w:pPr>
    <w:rPr>
      <w:sz w:val="22"/>
      <w:szCs w:val="22"/>
      <w:lang w:eastAsia="ar-SA"/>
    </w:rPr>
  </w:style>
  <w:style w:type="paragraph" w:styleId="af8">
    <w:name w:val="Body Text"/>
    <w:basedOn w:val="a"/>
    <w:link w:val="af9"/>
    <w:uiPriority w:val="99"/>
    <w:rsid w:val="0067675E"/>
    <w:pPr>
      <w:jc w:val="center"/>
    </w:pPr>
    <w:rPr>
      <w:b/>
      <w:sz w:val="22"/>
      <w:szCs w:val="22"/>
    </w:rPr>
  </w:style>
  <w:style w:type="character" w:customStyle="1" w:styleId="af9">
    <w:name w:val="Основной текст Знак"/>
    <w:basedOn w:val="a0"/>
    <w:link w:val="af8"/>
    <w:uiPriority w:val="99"/>
    <w:locked/>
    <w:rsid w:val="0067675E"/>
    <w:rPr>
      <w:rFonts w:ascii="Times New Roman" w:hAnsi="Times New Roman" w:cs="Times New Roman"/>
      <w:b/>
    </w:rPr>
  </w:style>
  <w:style w:type="paragraph" w:styleId="50">
    <w:name w:val="List Number 5"/>
    <w:basedOn w:val="a"/>
    <w:uiPriority w:val="99"/>
    <w:rsid w:val="0067675E"/>
    <w:pPr>
      <w:tabs>
        <w:tab w:val="num" w:pos="1492"/>
      </w:tabs>
      <w:ind w:left="1492" w:hanging="360"/>
    </w:pPr>
    <w:rPr>
      <w:szCs w:val="20"/>
    </w:rPr>
  </w:style>
  <w:style w:type="paragraph" w:customStyle="1" w:styleId="parametervalue">
    <w:name w:val="parametervalue"/>
    <w:basedOn w:val="a"/>
    <w:uiPriority w:val="99"/>
    <w:rsid w:val="0067675E"/>
    <w:pPr>
      <w:spacing w:before="100" w:beforeAutospacing="1" w:after="100" w:afterAutospacing="1"/>
    </w:pPr>
  </w:style>
  <w:style w:type="character" w:styleId="afa">
    <w:name w:val="annotation reference"/>
    <w:basedOn w:val="a0"/>
    <w:uiPriority w:val="99"/>
    <w:rsid w:val="0067675E"/>
    <w:rPr>
      <w:rFonts w:cs="Times New Roman"/>
      <w:sz w:val="16"/>
    </w:rPr>
  </w:style>
  <w:style w:type="paragraph" w:styleId="afb">
    <w:name w:val="annotation subject"/>
    <w:basedOn w:val="af5"/>
    <w:next w:val="af5"/>
    <w:link w:val="afc"/>
    <w:uiPriority w:val="99"/>
    <w:rsid w:val="0067675E"/>
    <w:pPr>
      <w:spacing w:after="0"/>
      <w:jc w:val="left"/>
    </w:pPr>
    <w:rPr>
      <w:b/>
      <w:bCs/>
    </w:rPr>
  </w:style>
  <w:style w:type="character" w:customStyle="1" w:styleId="afc">
    <w:name w:val="Тема примечания Знак"/>
    <w:basedOn w:val="af6"/>
    <w:link w:val="afb"/>
    <w:uiPriority w:val="99"/>
    <w:locked/>
    <w:rsid w:val="0067675E"/>
    <w:rPr>
      <w:b/>
      <w:bCs/>
    </w:rPr>
  </w:style>
  <w:style w:type="paragraph" w:customStyle="1" w:styleId="xl24">
    <w:name w:val="xl24"/>
    <w:basedOn w:val="a"/>
    <w:uiPriority w:val="99"/>
    <w:rsid w:val="00D10DD4"/>
    <w:pPr>
      <w:spacing w:before="100" w:after="100"/>
      <w:jc w:val="center"/>
    </w:pPr>
    <w:rPr>
      <w:szCs w:val="20"/>
    </w:rPr>
  </w:style>
  <w:style w:type="paragraph" w:customStyle="1" w:styleId="ConsPlusNonformat">
    <w:name w:val="ConsPlusNonformat"/>
    <w:uiPriority w:val="99"/>
    <w:rsid w:val="005B6BC0"/>
    <w:pPr>
      <w:widowControl w:val="0"/>
      <w:autoSpaceDE w:val="0"/>
      <w:autoSpaceDN w:val="0"/>
    </w:pPr>
    <w:rPr>
      <w:rFonts w:ascii="Courier New" w:eastAsia="Times New Roman" w:hAnsi="Courier New" w:cs="Courier New"/>
    </w:rPr>
  </w:style>
  <w:style w:type="paragraph" w:customStyle="1" w:styleId="ConsPlusNormal">
    <w:name w:val="ConsPlusNormal"/>
    <w:uiPriority w:val="99"/>
    <w:rsid w:val="007E15E1"/>
    <w:pPr>
      <w:widowControl w:val="0"/>
      <w:autoSpaceDE w:val="0"/>
      <w:autoSpaceDN w:val="0"/>
    </w:pPr>
    <w:rPr>
      <w:rFonts w:eastAsia="Times New Roman" w:cs="Calibri"/>
      <w:sz w:val="22"/>
    </w:rPr>
  </w:style>
</w:styles>
</file>

<file path=word/webSettings.xml><?xml version="1.0" encoding="utf-8"?>
<w:webSettings xmlns:r="http://schemas.openxmlformats.org/officeDocument/2006/relationships" xmlns:w="http://schemas.openxmlformats.org/wordprocessingml/2006/main">
  <w:divs>
    <w:div w:id="69470749">
      <w:bodyDiv w:val="1"/>
      <w:marLeft w:val="0"/>
      <w:marRight w:val="0"/>
      <w:marTop w:val="0"/>
      <w:marBottom w:val="0"/>
      <w:divBdr>
        <w:top w:val="none" w:sz="0" w:space="0" w:color="auto"/>
        <w:left w:val="none" w:sz="0" w:space="0" w:color="auto"/>
        <w:bottom w:val="none" w:sz="0" w:space="0" w:color="auto"/>
        <w:right w:val="none" w:sz="0" w:space="0" w:color="auto"/>
      </w:divBdr>
    </w:div>
    <w:div w:id="162387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ts-tend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6710D-9F5D-44F2-9324-D8C7D8076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14</Pages>
  <Words>8203</Words>
  <Characters>46762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Максим</cp:lastModifiedBy>
  <cp:revision>9</cp:revision>
  <cp:lastPrinted>2019-02-11T04:05:00Z</cp:lastPrinted>
  <dcterms:created xsi:type="dcterms:W3CDTF">2019-02-19T03:57:00Z</dcterms:created>
  <dcterms:modified xsi:type="dcterms:W3CDTF">2019-05-08T03:09:00Z</dcterms:modified>
</cp:coreProperties>
</file>